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4E" w:rsidRDefault="005F044E" w:rsidP="00E11D7B">
      <w:pPr>
        <w:tabs>
          <w:tab w:val="left" w:pos="3596"/>
        </w:tabs>
        <w:rPr>
          <w:rFonts w:cs="David" w:hint="cs"/>
          <w:rtl/>
        </w:rPr>
      </w:pPr>
    </w:p>
    <w:p w:rsidR="00F56B67" w:rsidRPr="00385401" w:rsidRDefault="00385401" w:rsidP="00FF50BA">
      <w:pPr>
        <w:tabs>
          <w:tab w:val="left" w:pos="3596"/>
        </w:tabs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 xml:space="preserve">                                           דף למור</w:t>
      </w:r>
      <w:r w:rsidR="00FF50BA">
        <w:rPr>
          <w:rFonts w:cs="David"/>
          <w:b/>
          <w:bCs/>
          <w:rtl/>
        </w:rPr>
        <w:t>ה</w:t>
      </w:r>
      <w:r>
        <w:rPr>
          <w:rFonts w:cs="David"/>
          <w:b/>
          <w:bCs/>
          <w:rtl/>
        </w:rPr>
        <w:t xml:space="preserve"> האחראי/ת </w:t>
      </w:r>
      <w:r w:rsidR="00FF50BA">
        <w:rPr>
          <w:rFonts w:cs="David"/>
          <w:b/>
          <w:bCs/>
          <w:rtl/>
        </w:rPr>
        <w:t xml:space="preserve"> לכימיאדה</w:t>
      </w:r>
    </w:p>
    <w:p w:rsidR="00E11D7B" w:rsidRPr="00E95517" w:rsidRDefault="004164C2" w:rsidP="00E95517">
      <w:pPr>
        <w:tabs>
          <w:tab w:val="left" w:pos="3596"/>
        </w:tabs>
        <w:rPr>
          <w:rFonts w:cs="David"/>
          <w:b/>
          <w:bCs/>
          <w:rtl/>
        </w:rPr>
      </w:pPr>
      <w:r>
        <w:rPr>
          <w:rFonts w:cs="David"/>
          <w:rtl/>
        </w:rPr>
        <w:t xml:space="preserve">        </w:t>
      </w:r>
      <w:r w:rsidR="002276E2">
        <w:rPr>
          <w:rFonts w:cs="David"/>
          <w:rtl/>
        </w:rPr>
        <w:t xml:space="preserve">       </w:t>
      </w:r>
      <w:r>
        <w:rPr>
          <w:rFonts w:cs="David"/>
          <w:b/>
          <w:bCs/>
          <w:rtl/>
        </w:rPr>
        <w:t>להלן הנושאים אשר עליהם תתבסס בחינת השל</w:t>
      </w:r>
      <w:r w:rsidR="00AA20D1">
        <w:rPr>
          <w:rFonts w:cs="David"/>
          <w:b/>
          <w:bCs/>
          <w:rtl/>
        </w:rPr>
        <w:t>ב</w:t>
      </w:r>
      <w:r>
        <w:rPr>
          <w:rFonts w:cs="David"/>
          <w:b/>
          <w:bCs/>
          <w:rtl/>
        </w:rPr>
        <w:t>ים (א, ב ,ג)  של  הכימיאדה.</w:t>
      </w: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Pr="00CF715E" w:rsidRDefault="00E7160D" w:rsidP="00E7160D">
      <w:pPr>
        <w:tabs>
          <w:tab w:val="left" w:pos="1571"/>
        </w:tabs>
        <w:rPr>
          <w:rFonts w:cs="David"/>
          <w:b/>
          <w:bCs/>
          <w:u w:val="single"/>
          <w:rtl/>
        </w:rPr>
      </w:pPr>
      <w:r>
        <w:rPr>
          <w:rFonts w:cs="David"/>
          <w:rtl/>
        </w:rPr>
        <w:tab/>
      </w:r>
      <w:r w:rsidRPr="00CF715E">
        <w:rPr>
          <w:rFonts w:cs="David"/>
          <w:b/>
          <w:bCs/>
          <w:u w:val="single"/>
          <w:rtl/>
        </w:rPr>
        <w:t>הנושאים:</w:t>
      </w:r>
      <w:r w:rsidR="00CF715E" w:rsidRPr="00CF715E">
        <w:rPr>
          <w:rFonts w:cs="David"/>
          <w:b/>
          <w:bCs/>
          <w:u w:val="single"/>
          <w:rtl/>
        </w:rPr>
        <w:t xml:space="preserve"> (1-6 לכתות ט-י), (1-10 לכתות יא –יב)</w:t>
      </w:r>
    </w:p>
    <w:p w:rsidR="00E11D7B" w:rsidRDefault="00E11D7B" w:rsidP="00E11D7B">
      <w:pPr>
        <w:tabs>
          <w:tab w:val="left" w:pos="3596"/>
        </w:tabs>
        <w:rPr>
          <w:rFonts w:cs="David"/>
          <w:b/>
          <w:bCs/>
          <w:rtl/>
        </w:rPr>
      </w:pPr>
    </w:p>
    <w:p w:rsidR="00E11D7B" w:rsidRDefault="00E7160D" w:rsidP="00E7160D">
      <w:pPr>
        <w:tabs>
          <w:tab w:val="left" w:pos="3596"/>
        </w:tabs>
        <w:ind w:firstLine="720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 xml:space="preserve">1. </w:t>
      </w:r>
      <w:r w:rsidR="009F25F6">
        <w:rPr>
          <w:rFonts w:cs="David"/>
          <w:b/>
          <w:bCs/>
          <w:rtl/>
        </w:rPr>
        <w:t>מערכת יחידות מדידה וקשר ביניהן : אורך, מסה זמן, שטח, נפח, צפיפות,מהירות,כוח,לחץ, טמפרטורה,כמות החומר</w:t>
      </w:r>
      <w:r w:rsidR="000E053D">
        <w:rPr>
          <w:rFonts w:cs="David"/>
          <w:b/>
          <w:bCs/>
          <w:rtl/>
        </w:rPr>
        <w:t>,אנרגיה</w:t>
      </w:r>
      <w:r w:rsidR="00840C0E">
        <w:rPr>
          <w:rFonts w:cs="David"/>
          <w:b/>
          <w:bCs/>
          <w:rtl/>
        </w:rPr>
        <w:t>.</w:t>
      </w:r>
    </w:p>
    <w:p w:rsidR="00840C0E" w:rsidRPr="00E7160D" w:rsidRDefault="00840C0E" w:rsidP="00E7160D">
      <w:pPr>
        <w:tabs>
          <w:tab w:val="left" w:pos="3596"/>
        </w:tabs>
        <w:ind w:firstLine="720"/>
        <w:rPr>
          <w:rFonts w:cs="David"/>
          <w:b/>
          <w:bCs/>
          <w:rtl/>
        </w:rPr>
      </w:pPr>
    </w:p>
    <w:p w:rsidR="00E11D7B" w:rsidRDefault="009F25F6" w:rsidP="00545024">
      <w:pPr>
        <w:tabs>
          <w:tab w:val="left" w:pos="3596"/>
        </w:tabs>
        <w:ind w:firstLine="720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 xml:space="preserve">2. </w:t>
      </w:r>
      <w:r w:rsidR="00545024">
        <w:rPr>
          <w:rFonts w:cs="David"/>
          <w:b/>
          <w:bCs/>
          <w:rtl/>
        </w:rPr>
        <w:t>מושגי יסוד:חומר טהור(הטרוגנית,הומוגנית)</w:t>
      </w:r>
      <w:r w:rsidR="00545024">
        <w:rPr>
          <w:b/>
          <w:bCs/>
          <w:rtl/>
        </w:rPr>
        <w:t>↔</w:t>
      </w:r>
      <w:r w:rsidR="00545024">
        <w:rPr>
          <w:rFonts w:cs="David"/>
          <w:b/>
          <w:bCs/>
          <w:rtl/>
        </w:rPr>
        <w:t>תערובת(תרכובת</w:t>
      </w:r>
      <w:r w:rsidR="00545024">
        <w:rPr>
          <w:b/>
          <w:bCs/>
          <w:rtl/>
        </w:rPr>
        <w:t>↔</w:t>
      </w:r>
      <w:r w:rsidR="00545024">
        <w:rPr>
          <w:rFonts w:cs="David"/>
          <w:b/>
          <w:bCs/>
          <w:rtl/>
        </w:rPr>
        <w:t xml:space="preserve">יסוד:מתכות, אל-מתכות). </w:t>
      </w:r>
      <w:r w:rsidR="00BE498E">
        <w:rPr>
          <w:rFonts w:cs="David"/>
          <w:b/>
          <w:bCs/>
          <w:rtl/>
        </w:rPr>
        <w:t>אטומים, מולקולות, יונים.</w:t>
      </w:r>
    </w:p>
    <w:p w:rsidR="00840C0E" w:rsidRPr="009F25F6" w:rsidRDefault="00840C0E" w:rsidP="00545024">
      <w:pPr>
        <w:tabs>
          <w:tab w:val="left" w:pos="3596"/>
        </w:tabs>
        <w:ind w:firstLine="720"/>
        <w:rPr>
          <w:rFonts w:cs="David"/>
          <w:b/>
          <w:bCs/>
          <w:rtl/>
        </w:rPr>
      </w:pPr>
    </w:p>
    <w:p w:rsidR="00E11D7B" w:rsidRDefault="00BE498E" w:rsidP="00EC0907">
      <w:pPr>
        <w:tabs>
          <w:tab w:val="left" w:pos="3596"/>
        </w:tabs>
        <w:ind w:firstLine="720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3. סטוכיומטריה:</w:t>
      </w:r>
      <w:r w:rsidR="008C61B1">
        <w:rPr>
          <w:rFonts w:cs="David"/>
          <w:b/>
          <w:bCs/>
          <w:rtl/>
        </w:rPr>
        <w:t xml:space="preserve"> מסה אטומי</w:t>
      </w:r>
      <w:r w:rsidR="00EC0907">
        <w:rPr>
          <w:rFonts w:cs="David"/>
          <w:b/>
          <w:bCs/>
          <w:rtl/>
        </w:rPr>
        <w:t>ת</w:t>
      </w:r>
      <w:r w:rsidR="008C61B1">
        <w:rPr>
          <w:rFonts w:cs="David"/>
          <w:b/>
          <w:bCs/>
          <w:rtl/>
        </w:rPr>
        <w:t>, מסה מולקולרית,מול,מסה מולרית,מספר אבוגדרו, נוסחה אמפירית ומולקולארית, משוואה כימית מאוזנת</w:t>
      </w:r>
      <w:r w:rsidR="00EC417C">
        <w:rPr>
          <w:rFonts w:cs="David"/>
          <w:b/>
          <w:bCs/>
          <w:rtl/>
        </w:rPr>
        <w:t xml:space="preserve"> (חוק ההרכב הקבוע)</w:t>
      </w:r>
      <w:r w:rsidR="00423603">
        <w:rPr>
          <w:rFonts w:cs="David"/>
          <w:b/>
          <w:bCs/>
          <w:rtl/>
        </w:rPr>
        <w:t xml:space="preserve">,תמיסה, ממס, מומס, ריכוז התמיסה, נפח התמיסה, צפיפות התמיסה. גז אידיאלי, נפח הגז, לחץ הגז, טמפרטורה והקשר ביניהם (משוואה אוניברסאלית עבור גז </w:t>
      </w:r>
      <w:r w:rsidR="00D61524">
        <w:rPr>
          <w:rFonts w:cs="David"/>
          <w:b/>
          <w:bCs/>
          <w:rtl/>
        </w:rPr>
        <w:t>אידיאלי), תנאי תקן (</w:t>
      </w:r>
      <w:r w:rsidR="00D61524">
        <w:rPr>
          <w:rFonts w:cs="David"/>
          <w:b/>
          <w:bCs/>
        </w:rPr>
        <w:t>S.T.P.</w:t>
      </w:r>
      <w:r w:rsidR="00423603">
        <w:rPr>
          <w:rFonts w:cs="David"/>
          <w:b/>
          <w:bCs/>
          <w:rtl/>
        </w:rPr>
        <w:t xml:space="preserve"> </w:t>
      </w:r>
      <w:r w:rsidR="00D61524">
        <w:rPr>
          <w:rFonts w:cs="David"/>
          <w:b/>
          <w:bCs/>
          <w:rtl/>
        </w:rPr>
        <w:t>)</w:t>
      </w:r>
      <w:r w:rsidR="00C17849">
        <w:rPr>
          <w:rFonts w:cs="David"/>
          <w:b/>
          <w:bCs/>
          <w:rtl/>
        </w:rPr>
        <w:t>, נפח מולרי, השערת אבוגדרו, תהליך שיקוע, יון משקיף.</w:t>
      </w:r>
      <w:r>
        <w:rPr>
          <w:rFonts w:cs="David"/>
          <w:b/>
          <w:bCs/>
          <w:rtl/>
        </w:rPr>
        <w:t xml:space="preserve"> </w:t>
      </w:r>
    </w:p>
    <w:p w:rsidR="00840C0E" w:rsidRPr="00BE498E" w:rsidRDefault="00840C0E" w:rsidP="00D61524">
      <w:pPr>
        <w:tabs>
          <w:tab w:val="left" w:pos="3596"/>
        </w:tabs>
        <w:ind w:firstLine="720"/>
        <w:rPr>
          <w:rFonts w:cs="David"/>
          <w:b/>
          <w:bCs/>
          <w:rtl/>
        </w:rPr>
      </w:pPr>
    </w:p>
    <w:p w:rsidR="00E11D7B" w:rsidRPr="00C17849" w:rsidRDefault="00C17849" w:rsidP="005506D3">
      <w:pPr>
        <w:tabs>
          <w:tab w:val="left" w:pos="3596"/>
        </w:tabs>
        <w:ind w:firstLine="720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4. מחזוריות ומשפחות כימיות:</w:t>
      </w:r>
      <w:r w:rsidR="00865418">
        <w:rPr>
          <w:rFonts w:cs="David"/>
          <w:b/>
          <w:bCs/>
          <w:rtl/>
        </w:rPr>
        <w:t xml:space="preserve"> אטום, מולקולה</w:t>
      </w:r>
      <w:r w:rsidR="00305132">
        <w:rPr>
          <w:rFonts w:cs="David"/>
          <w:b/>
          <w:bCs/>
          <w:rtl/>
        </w:rPr>
        <w:t>,</w:t>
      </w:r>
      <w:r w:rsidR="00865418">
        <w:rPr>
          <w:rFonts w:cs="David"/>
          <w:b/>
          <w:bCs/>
          <w:rtl/>
        </w:rPr>
        <w:t xml:space="preserve"> יון, אלקטרון, גרעין, פרוטון,</w:t>
      </w:r>
      <w:r w:rsidR="00ED135C">
        <w:rPr>
          <w:rFonts w:cs="David"/>
          <w:b/>
          <w:bCs/>
          <w:rtl/>
        </w:rPr>
        <w:t xml:space="preserve"> </w:t>
      </w:r>
      <w:r w:rsidR="00865418">
        <w:rPr>
          <w:rFonts w:cs="David"/>
          <w:b/>
          <w:bCs/>
          <w:rtl/>
        </w:rPr>
        <w:t xml:space="preserve">ניטרון, איזוטופים. </w:t>
      </w:r>
      <w:r w:rsidR="00396FAF">
        <w:rPr>
          <w:rFonts w:cs="David"/>
          <w:b/>
          <w:bCs/>
          <w:rtl/>
        </w:rPr>
        <w:t>מ</w:t>
      </w:r>
      <w:r w:rsidR="00865418">
        <w:rPr>
          <w:rFonts w:cs="David"/>
          <w:b/>
          <w:bCs/>
          <w:rtl/>
        </w:rPr>
        <w:t>ער</w:t>
      </w:r>
      <w:r w:rsidR="00396FAF">
        <w:rPr>
          <w:rFonts w:cs="David"/>
          <w:b/>
          <w:bCs/>
          <w:rtl/>
        </w:rPr>
        <w:t>ך</w:t>
      </w:r>
      <w:r w:rsidR="00865418">
        <w:rPr>
          <w:rFonts w:cs="David"/>
          <w:b/>
          <w:bCs/>
          <w:rtl/>
        </w:rPr>
        <w:t xml:space="preserve"> אלקטרוני</w:t>
      </w:r>
      <w:r w:rsidR="00396FAF">
        <w:rPr>
          <w:rFonts w:cs="David"/>
          <w:b/>
          <w:bCs/>
          <w:rtl/>
        </w:rPr>
        <w:t>ם</w:t>
      </w:r>
      <w:r w:rsidR="00865418">
        <w:rPr>
          <w:rFonts w:cs="David"/>
          <w:b/>
          <w:bCs/>
          <w:rtl/>
        </w:rPr>
        <w:t xml:space="preserve">,רמת </w:t>
      </w:r>
      <w:r w:rsidR="009E1DD6">
        <w:rPr>
          <w:rFonts w:cs="David"/>
          <w:b/>
          <w:bCs/>
          <w:rtl/>
        </w:rPr>
        <w:t>א</w:t>
      </w:r>
      <w:r w:rsidR="00865418">
        <w:rPr>
          <w:rFonts w:cs="David"/>
          <w:b/>
          <w:bCs/>
          <w:rtl/>
        </w:rPr>
        <w:t xml:space="preserve">נרגיה </w:t>
      </w:r>
      <w:r w:rsidR="009E1DD6">
        <w:rPr>
          <w:rFonts w:cs="David"/>
          <w:b/>
          <w:bCs/>
          <w:rtl/>
        </w:rPr>
        <w:t>(אורביטל), מספרים קוונטיים, אלקטרוני</w:t>
      </w:r>
      <w:r w:rsidR="00865418">
        <w:rPr>
          <w:rFonts w:cs="David"/>
          <w:b/>
          <w:bCs/>
          <w:rtl/>
        </w:rPr>
        <w:t xml:space="preserve"> </w:t>
      </w:r>
      <w:r w:rsidR="009E1DD6">
        <w:rPr>
          <w:rFonts w:cs="David"/>
          <w:b/>
          <w:bCs/>
          <w:rtl/>
        </w:rPr>
        <w:t>ערכיות</w:t>
      </w:r>
      <w:r w:rsidR="00C30CA4">
        <w:rPr>
          <w:rFonts w:cs="David"/>
          <w:b/>
          <w:bCs/>
          <w:rtl/>
        </w:rPr>
        <w:t>,אלקטרונים מזווגים ובלתי מזווגים,</w:t>
      </w:r>
      <w:r>
        <w:rPr>
          <w:rFonts w:cs="David"/>
          <w:b/>
          <w:bCs/>
          <w:rtl/>
        </w:rPr>
        <w:t xml:space="preserve"> </w:t>
      </w:r>
      <w:r w:rsidR="009C19F8">
        <w:rPr>
          <w:rFonts w:cs="David"/>
          <w:b/>
          <w:bCs/>
          <w:rtl/>
        </w:rPr>
        <w:t>אלקטרונים מאותרים ובלתי מאותרים, אלקטרונים קושרים ובלתי קושרים, משיכה חשמלית, רדיוס אטומי ויוני,</w:t>
      </w:r>
      <w:r w:rsidR="00B30ACE">
        <w:rPr>
          <w:rFonts w:cs="David"/>
          <w:b/>
          <w:bCs/>
          <w:rtl/>
        </w:rPr>
        <w:t xml:space="preserve"> </w:t>
      </w:r>
      <w:r w:rsidR="00CC5489">
        <w:rPr>
          <w:rFonts w:cs="David"/>
          <w:b/>
          <w:bCs/>
          <w:rtl/>
        </w:rPr>
        <w:t>אנרגיית יינון (אנרגיות יינון עוקבות), זיקה אלקטרונית, אלקטרו שליליות, נוסחת ייצוג אלקטרונים (לואיס)</w:t>
      </w:r>
      <w:r w:rsidR="005506D3">
        <w:rPr>
          <w:rFonts w:cs="David"/>
          <w:b/>
          <w:bCs/>
          <w:rtl/>
        </w:rPr>
        <w:t>.</w:t>
      </w:r>
      <w:r w:rsidR="00CC5489">
        <w:rPr>
          <w:rFonts w:cs="David"/>
          <w:b/>
          <w:bCs/>
          <w:rtl/>
        </w:rPr>
        <w:t xml:space="preserve"> </w:t>
      </w:r>
      <w:r w:rsidR="009C19F8">
        <w:rPr>
          <w:rFonts w:cs="David"/>
          <w:b/>
          <w:bCs/>
          <w:rtl/>
        </w:rPr>
        <w:t xml:space="preserve"> </w:t>
      </w:r>
    </w:p>
    <w:p w:rsidR="00E11D7B" w:rsidRDefault="00E11D7B" w:rsidP="00CC5489">
      <w:pPr>
        <w:tabs>
          <w:tab w:val="left" w:pos="3596"/>
        </w:tabs>
        <w:ind w:firstLine="720"/>
        <w:rPr>
          <w:rFonts w:cs="David"/>
          <w:rtl/>
        </w:rPr>
      </w:pPr>
    </w:p>
    <w:p w:rsidR="00CC5489" w:rsidRPr="00CC5489" w:rsidRDefault="00CC5489" w:rsidP="00AD289F">
      <w:pPr>
        <w:tabs>
          <w:tab w:val="left" w:pos="3596"/>
        </w:tabs>
        <w:ind w:firstLine="720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 xml:space="preserve">5. </w:t>
      </w:r>
      <w:r w:rsidR="009C4AED">
        <w:rPr>
          <w:rFonts w:cs="David"/>
          <w:b/>
          <w:bCs/>
          <w:rtl/>
        </w:rPr>
        <w:t xml:space="preserve">קשר כימי: </w:t>
      </w:r>
      <w:r w:rsidR="0020199F">
        <w:rPr>
          <w:rFonts w:cs="David"/>
          <w:b/>
          <w:bCs/>
          <w:rtl/>
        </w:rPr>
        <w:t>קשר</w:t>
      </w:r>
      <w:r w:rsidR="00AD289F">
        <w:rPr>
          <w:rFonts w:cs="David"/>
          <w:b/>
          <w:bCs/>
          <w:rtl/>
        </w:rPr>
        <w:t xml:space="preserve"> מתכתי , קשר יוני, קשר קוולנטי טהור וקוטבי, קשר קוולנטי יחיד, כפול ומשולש, אנרגיית קשר כימי,סריג מתכתי, יוני, מולקולארי ואטומי</w:t>
      </w:r>
      <w:r w:rsidR="00AE158B">
        <w:rPr>
          <w:rFonts w:cs="David"/>
          <w:b/>
          <w:bCs/>
          <w:rtl/>
        </w:rPr>
        <w:t>,</w:t>
      </w:r>
      <w:r w:rsidR="00AD289F">
        <w:rPr>
          <w:rFonts w:cs="David"/>
          <w:b/>
          <w:bCs/>
          <w:rtl/>
        </w:rPr>
        <w:t xml:space="preserve"> גודל המטען וצפיפות המטען, נוסחת מבנה ( גיאומטריה של המולקולה), קוטביות המולקולה, דו- קוטב קבוע ורגעי, כוחות בין-מולקולאריים ( קשרי ון-דר-ולס וקשרי מימן)</w:t>
      </w:r>
      <w:r w:rsidR="009B29C8">
        <w:rPr>
          <w:rFonts w:cs="David"/>
          <w:b/>
          <w:bCs/>
          <w:rtl/>
        </w:rPr>
        <w:t xml:space="preserve">. אנרגיית אידוי, נקודות </w:t>
      </w:r>
      <w:r w:rsidR="00CC09E2">
        <w:rPr>
          <w:rFonts w:cs="David"/>
          <w:b/>
          <w:bCs/>
          <w:rtl/>
        </w:rPr>
        <w:t>ההתכה והרתיחה, מצב צבירה , מסיסות.</w:t>
      </w:r>
      <w:r w:rsidR="00AD289F">
        <w:rPr>
          <w:rFonts w:cs="David"/>
          <w:b/>
          <w:bCs/>
          <w:rtl/>
        </w:rPr>
        <w:t xml:space="preserve">  </w:t>
      </w: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CF715E" w:rsidRDefault="00CF715E" w:rsidP="00E11D7B">
      <w:pPr>
        <w:tabs>
          <w:tab w:val="left" w:pos="3596"/>
        </w:tabs>
        <w:rPr>
          <w:rFonts w:cs="David"/>
          <w:rtl/>
        </w:rPr>
      </w:pPr>
    </w:p>
    <w:p w:rsidR="00E11D7B" w:rsidRPr="00CC09E2" w:rsidRDefault="00CC09E2" w:rsidP="001C418F">
      <w:pPr>
        <w:pBdr>
          <w:bottom w:val="single" w:sz="12" w:space="1" w:color="auto"/>
        </w:pBdr>
        <w:tabs>
          <w:tab w:val="left" w:pos="3596"/>
        </w:tabs>
        <w:ind w:firstLine="720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 xml:space="preserve">6. אנרגיה ותרמוכימיה: תהליך כימי, תהליך פיסי, תהליך המסה, תהליך שינוי מצב צבירה, אנרגיה (קינטית ופוטנציאלית), </w:t>
      </w:r>
      <w:r w:rsidR="00AC4E02">
        <w:rPr>
          <w:rFonts w:cs="David"/>
          <w:b/>
          <w:bCs/>
          <w:rtl/>
        </w:rPr>
        <w:t>סוגי תנועת המולקולות (אטומים), טמפרטורה, אנרגיה תרמית, קשר כימי, קישור בין-מולקולארי, א</w:t>
      </w:r>
      <w:r w:rsidR="00634C97">
        <w:rPr>
          <w:rFonts w:cs="David"/>
          <w:b/>
          <w:bCs/>
          <w:rtl/>
        </w:rPr>
        <w:t>נרגיית הקשר,</w:t>
      </w:r>
      <w:r w:rsidR="001C418F">
        <w:rPr>
          <w:rFonts w:cs="David"/>
          <w:b/>
          <w:bCs/>
          <w:rtl/>
        </w:rPr>
        <w:t xml:space="preserve"> חום סגולי, תהליך אנדותרמי, אקזרתרמי, אנטלפיה ,שינוי אנטלפיה, חוק הס, אנטלפיית אטומיזציה , אנטלפיית שריפה. </w:t>
      </w:r>
    </w:p>
    <w:p w:rsidR="00CF715E" w:rsidRDefault="00CF715E" w:rsidP="00E11D7B">
      <w:pPr>
        <w:tabs>
          <w:tab w:val="left" w:pos="3596"/>
        </w:tabs>
        <w:rPr>
          <w:rFonts w:cs="David"/>
          <w:rtl/>
        </w:rPr>
      </w:pPr>
    </w:p>
    <w:p w:rsidR="00E11D7B" w:rsidRPr="001C418F" w:rsidRDefault="001C418F" w:rsidP="009D3EA6">
      <w:pPr>
        <w:tabs>
          <w:tab w:val="left" w:pos="3596"/>
        </w:tabs>
        <w:ind w:firstLine="720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 xml:space="preserve">7. </w:t>
      </w:r>
      <w:r w:rsidR="0073795C">
        <w:rPr>
          <w:rFonts w:cs="David"/>
          <w:b/>
          <w:bCs/>
          <w:rtl/>
        </w:rPr>
        <w:t>שיווי משקל כימי: שווי משקל בריאקציות כימיות, שיווי משקל הטרוגני, שווי משקל</w:t>
      </w:r>
      <w:r w:rsidR="00360D11">
        <w:rPr>
          <w:rFonts w:cs="David"/>
          <w:b/>
          <w:bCs/>
          <w:rtl/>
        </w:rPr>
        <w:t xml:space="preserve"> עבור תגובות בפ</w:t>
      </w:r>
      <w:r w:rsidR="00A75327">
        <w:rPr>
          <w:rFonts w:cs="David"/>
          <w:b/>
          <w:bCs/>
          <w:rtl/>
        </w:rPr>
        <w:t>א</w:t>
      </w:r>
      <w:r w:rsidR="00360D11">
        <w:rPr>
          <w:rFonts w:cs="David"/>
          <w:b/>
          <w:bCs/>
          <w:rtl/>
        </w:rPr>
        <w:t xml:space="preserve">זה </w:t>
      </w:r>
      <w:r w:rsidR="00A75327">
        <w:rPr>
          <w:rFonts w:cs="David"/>
          <w:b/>
          <w:bCs/>
          <w:rtl/>
        </w:rPr>
        <w:t>גזית</w:t>
      </w:r>
      <w:r w:rsidR="0073795C">
        <w:rPr>
          <w:rFonts w:cs="David"/>
          <w:b/>
          <w:bCs/>
          <w:rtl/>
        </w:rPr>
        <w:t xml:space="preserve">, </w:t>
      </w:r>
      <w:r w:rsidR="000614E9">
        <w:rPr>
          <w:rFonts w:cs="David"/>
          <w:b/>
          <w:bCs/>
          <w:rtl/>
        </w:rPr>
        <w:t>זרז, זמן השגת שיווי משקל, קבוע שיווי משקל , הפרעות לשיווי משקל, עיקרון לה שטליה, תמיסות אלקטרוליטיות, מלחים קשי תמס, מכפלת המסיסות.</w:t>
      </w: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Pr="008C6FED" w:rsidRDefault="00DD45F7" w:rsidP="007D4142">
      <w:pPr>
        <w:tabs>
          <w:tab w:val="left" w:pos="3596"/>
        </w:tabs>
        <w:rPr>
          <w:rFonts w:cs="David"/>
          <w:rtl/>
        </w:rPr>
      </w:pPr>
      <w:r>
        <w:rPr>
          <w:rFonts w:cs="David"/>
          <w:rtl/>
        </w:rPr>
        <w:t xml:space="preserve">            </w:t>
      </w:r>
      <w:r>
        <w:rPr>
          <w:rFonts w:cs="David"/>
          <w:b/>
          <w:bCs/>
          <w:rtl/>
        </w:rPr>
        <w:t xml:space="preserve">8. חומצות ובסיסים: </w:t>
      </w:r>
      <w:r w:rsidR="004B482B">
        <w:rPr>
          <w:rFonts w:cs="David"/>
          <w:b/>
          <w:bCs/>
          <w:rtl/>
        </w:rPr>
        <w:t xml:space="preserve">קשר כימי (קשר יוני, קוולנטי טהור וקוטבי), אלקטרו שליליות, </w:t>
      </w:r>
      <w:r w:rsidR="000A293D">
        <w:rPr>
          <w:rFonts w:cs="David"/>
          <w:b/>
          <w:bCs/>
          <w:rtl/>
        </w:rPr>
        <w:t>זוגות אלקטרונים קושרים ולא קושרים, קוטביות הקשר, דו-קוטב, מטען חלקי חיובי ושלילי, תרכובת יונית, הידריד</w:t>
      </w:r>
      <w:r w:rsidR="008F56AA">
        <w:rPr>
          <w:rFonts w:cs="David"/>
          <w:b/>
          <w:bCs/>
          <w:rtl/>
        </w:rPr>
        <w:t xml:space="preserve"> מתכתי</w:t>
      </w:r>
      <w:r w:rsidR="000A293D">
        <w:rPr>
          <w:rFonts w:cs="David"/>
          <w:b/>
          <w:bCs/>
          <w:rtl/>
        </w:rPr>
        <w:t xml:space="preserve"> , הידרוקסיד, תחמוצות, מלח, חומר יוני קל תמס וקש</w:t>
      </w:r>
      <w:r w:rsidR="006A299F">
        <w:rPr>
          <w:rFonts w:cs="David"/>
          <w:b/>
          <w:bCs/>
          <w:rtl/>
        </w:rPr>
        <w:t>ה</w:t>
      </w:r>
      <w:r w:rsidR="000A293D">
        <w:rPr>
          <w:rFonts w:cs="David"/>
          <w:b/>
          <w:bCs/>
          <w:rtl/>
        </w:rPr>
        <w:t xml:space="preserve"> תמס, תהליך המסת חומר יוני, </w:t>
      </w:r>
      <w:r w:rsidR="008C6FED">
        <w:rPr>
          <w:rFonts w:cs="David"/>
          <w:b/>
          <w:bCs/>
          <w:rtl/>
        </w:rPr>
        <w:t>קשר קואורדינטיבי, חומצ</w:t>
      </w:r>
      <w:r w:rsidR="00920506">
        <w:rPr>
          <w:rFonts w:cs="David"/>
          <w:b/>
          <w:bCs/>
          <w:rtl/>
        </w:rPr>
        <w:t>ת</w:t>
      </w:r>
      <w:r w:rsidR="008C6FED">
        <w:rPr>
          <w:rFonts w:cs="David"/>
          <w:b/>
          <w:bCs/>
          <w:rtl/>
        </w:rPr>
        <w:t xml:space="preserve"> לואיס,  בסיס לואיס, תהליך חומצה- בסיס (תהליך מעבר פרוטון </w:t>
      </w:r>
      <w:r w:rsidR="008C6FED">
        <w:rPr>
          <w:rFonts w:cs="David"/>
          <w:b/>
          <w:bCs/>
        </w:rPr>
        <w:t>H</w:t>
      </w:r>
      <w:r w:rsidR="008C6FED">
        <w:rPr>
          <w:rFonts w:cs="David"/>
          <w:b/>
          <w:bCs/>
          <w:vertAlign w:val="superscript"/>
        </w:rPr>
        <w:t>+</w:t>
      </w:r>
      <w:r w:rsidR="008C6FED">
        <w:rPr>
          <w:rFonts w:cs="David"/>
          <w:b/>
          <w:bCs/>
          <w:rtl/>
        </w:rPr>
        <w:t xml:space="preserve">), קבוע מכפלה יונית של מים </w:t>
      </w:r>
      <w:r w:rsidR="008C6FED">
        <w:rPr>
          <w:rFonts w:cs="David"/>
          <w:b/>
          <w:bCs/>
        </w:rPr>
        <w:t>K</w:t>
      </w:r>
      <w:r w:rsidR="008C6FED">
        <w:rPr>
          <w:rFonts w:cs="David"/>
          <w:b/>
          <w:bCs/>
          <w:vertAlign w:val="subscript"/>
        </w:rPr>
        <w:t>w</w:t>
      </w:r>
      <w:r w:rsidR="008C6FED">
        <w:rPr>
          <w:rFonts w:cs="David"/>
          <w:b/>
          <w:bCs/>
          <w:rtl/>
        </w:rPr>
        <w:t xml:space="preserve"> , תמיסה חומצית , תמיסה בסיסית, אינדיק טור, </w:t>
      </w:r>
      <w:r w:rsidR="008C6FED">
        <w:rPr>
          <w:rFonts w:cs="David"/>
          <w:b/>
          <w:bCs/>
        </w:rPr>
        <w:t>pH</w:t>
      </w:r>
      <w:r w:rsidR="008C6FED">
        <w:rPr>
          <w:rFonts w:cs="David"/>
          <w:b/>
          <w:bCs/>
          <w:rtl/>
        </w:rPr>
        <w:t xml:space="preserve"> </w:t>
      </w:r>
      <w:r w:rsidR="005C6623">
        <w:rPr>
          <w:rFonts w:cs="David"/>
          <w:b/>
          <w:bCs/>
          <w:rtl/>
        </w:rPr>
        <w:t>התמיסה, מוליכות חשמלית של התמיסה , חוזק חומצה ובסיס,</w:t>
      </w:r>
      <w:r w:rsidR="002B16FA">
        <w:rPr>
          <w:rFonts w:cs="David"/>
          <w:b/>
          <w:bCs/>
          <w:rtl/>
        </w:rPr>
        <w:t xml:space="preserve"> </w:t>
      </w:r>
      <w:r w:rsidR="004C1F14">
        <w:rPr>
          <w:rFonts w:cs="David"/>
          <w:b/>
          <w:bCs/>
          <w:rtl/>
        </w:rPr>
        <w:t>דרגת דיסוציאציה,</w:t>
      </w:r>
      <w:r w:rsidR="005C6623">
        <w:rPr>
          <w:rFonts w:cs="David"/>
          <w:b/>
          <w:bCs/>
          <w:rtl/>
        </w:rPr>
        <w:t xml:space="preserve"> קבוע חוזק </w:t>
      </w:r>
      <w:r w:rsidR="005C6623">
        <w:rPr>
          <w:rFonts w:cs="David"/>
          <w:b/>
          <w:bCs/>
        </w:rPr>
        <w:t>K</w:t>
      </w:r>
      <w:r w:rsidR="005C6623">
        <w:rPr>
          <w:rFonts w:cs="David"/>
          <w:b/>
          <w:bCs/>
          <w:vertAlign w:val="subscript"/>
        </w:rPr>
        <w:t xml:space="preserve">a, </w:t>
      </w:r>
      <w:r w:rsidR="005C6623">
        <w:rPr>
          <w:rFonts w:cs="David"/>
          <w:b/>
          <w:bCs/>
        </w:rPr>
        <w:t>K</w:t>
      </w:r>
      <w:r w:rsidR="005C6623">
        <w:rPr>
          <w:rFonts w:cs="David"/>
          <w:b/>
          <w:bCs/>
          <w:vertAlign w:val="subscript"/>
        </w:rPr>
        <w:t>b</w:t>
      </w:r>
      <w:r w:rsidR="005C6623">
        <w:rPr>
          <w:rFonts w:cs="David"/>
          <w:b/>
          <w:bCs/>
          <w:rtl/>
        </w:rPr>
        <w:t xml:space="preserve"> , חומצה (בסיס ) צמודים, תהליך הידרוליזה, קבוע הידרוליזה </w:t>
      </w:r>
      <w:r w:rsidR="005C6623">
        <w:rPr>
          <w:rFonts w:cs="David"/>
          <w:b/>
          <w:bCs/>
        </w:rPr>
        <w:t>K</w:t>
      </w:r>
      <w:r w:rsidR="005C6623">
        <w:rPr>
          <w:rFonts w:cs="David"/>
          <w:b/>
          <w:bCs/>
          <w:vertAlign w:val="subscript"/>
        </w:rPr>
        <w:t>h</w:t>
      </w:r>
      <w:r w:rsidR="005C6623">
        <w:rPr>
          <w:rFonts w:cs="David"/>
          <w:b/>
          <w:bCs/>
          <w:rtl/>
        </w:rPr>
        <w:t xml:space="preserve">, דרגת הידרוליזה, תהליך טיטרציה, נקודה אקוויוולנטית.  </w:t>
      </w:r>
      <w:r w:rsidR="008C6FED">
        <w:rPr>
          <w:rFonts w:cs="David"/>
          <w:b/>
          <w:bCs/>
          <w:rtl/>
        </w:rPr>
        <w:t xml:space="preserve"> </w:t>
      </w: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Pr="00BE16E7" w:rsidRDefault="005C6623" w:rsidP="00835635">
      <w:pPr>
        <w:tabs>
          <w:tab w:val="left" w:pos="3596"/>
        </w:tabs>
        <w:ind w:firstLine="720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9. תהליכי חימצון- חיזור</w:t>
      </w:r>
      <w:r w:rsidR="009C0C6A">
        <w:rPr>
          <w:rFonts w:cs="David"/>
          <w:b/>
          <w:bCs/>
          <w:rtl/>
        </w:rPr>
        <w:t>:</w:t>
      </w:r>
      <w:r>
        <w:rPr>
          <w:rFonts w:cs="David"/>
          <w:b/>
          <w:bCs/>
          <w:rtl/>
        </w:rPr>
        <w:t xml:space="preserve"> </w:t>
      </w:r>
      <w:r w:rsidR="00BE16E7">
        <w:rPr>
          <w:rFonts w:cs="David"/>
          <w:b/>
          <w:bCs/>
          <w:rtl/>
        </w:rPr>
        <w:t xml:space="preserve">חימצון ,חיזור, מחמצן , מחזר, </w:t>
      </w:r>
      <w:r w:rsidR="00835635">
        <w:rPr>
          <w:rFonts w:cs="David"/>
          <w:b/>
          <w:bCs/>
          <w:rtl/>
        </w:rPr>
        <w:t xml:space="preserve">מספרי (דרגת) חימצון </w:t>
      </w:r>
      <w:r w:rsidR="00BE16E7">
        <w:rPr>
          <w:rFonts w:cs="David"/>
          <w:b/>
          <w:bCs/>
          <w:rtl/>
        </w:rPr>
        <w:t>, תהליך חימצון-חיזור, ניסוח תגובות חימצון-חיזור, ניסוח חצי- תגובה, ניבוי התרחשות תהליך חימצון – חיזור, שורה אלקטרוכימית,</w:t>
      </w:r>
      <w:r w:rsidR="00835635">
        <w:rPr>
          <w:rFonts w:cs="David"/>
          <w:b/>
          <w:bCs/>
          <w:rtl/>
        </w:rPr>
        <w:t xml:space="preserve"> תא אלקטרוכימי,</w:t>
      </w:r>
      <w:r w:rsidR="00BE16E7">
        <w:rPr>
          <w:rFonts w:cs="David"/>
          <w:b/>
          <w:bCs/>
          <w:rtl/>
        </w:rPr>
        <w:t xml:space="preserve"> </w:t>
      </w:r>
      <w:r w:rsidR="00BE16E7" w:rsidRPr="00BE16E7">
        <w:rPr>
          <w:rFonts w:cs="David"/>
          <w:b/>
          <w:bCs/>
          <w:rtl/>
        </w:rPr>
        <w:t>אלקתרוליזה, אנודה</w:t>
      </w:r>
      <w:r w:rsidR="00BE16E7">
        <w:rPr>
          <w:rFonts w:cs="David"/>
          <w:b/>
          <w:bCs/>
          <w:rtl/>
        </w:rPr>
        <w:t xml:space="preserve">, קתודה. </w:t>
      </w:r>
      <w:r w:rsidR="00BE16E7" w:rsidRPr="00BE16E7">
        <w:rPr>
          <w:rFonts w:cs="David"/>
          <w:b/>
          <w:bCs/>
          <w:rtl/>
        </w:rPr>
        <w:t xml:space="preserve">    </w:t>
      </w:r>
    </w:p>
    <w:p w:rsidR="00E11D7B" w:rsidRPr="00BE16E7" w:rsidRDefault="00E11D7B" w:rsidP="00E11D7B">
      <w:pPr>
        <w:tabs>
          <w:tab w:val="left" w:pos="3596"/>
        </w:tabs>
        <w:rPr>
          <w:rFonts w:cs="David"/>
          <w:b/>
          <w:bCs/>
          <w:rtl/>
        </w:rPr>
      </w:pPr>
    </w:p>
    <w:p w:rsidR="00E11D7B" w:rsidRPr="0064038C" w:rsidRDefault="003933AB" w:rsidP="00252986">
      <w:pPr>
        <w:tabs>
          <w:tab w:val="left" w:pos="3596"/>
        </w:tabs>
        <w:rPr>
          <w:rFonts w:cs="David"/>
          <w:b/>
          <w:bCs/>
          <w:rtl/>
        </w:rPr>
      </w:pPr>
      <w:r>
        <w:rPr>
          <w:rFonts w:cs="David"/>
          <w:rtl/>
        </w:rPr>
        <w:t xml:space="preserve">          </w:t>
      </w:r>
      <w:r w:rsidR="002724F6">
        <w:rPr>
          <w:rFonts w:cs="David"/>
          <w:b/>
          <w:bCs/>
          <w:rtl/>
        </w:rPr>
        <w:t>10. כימיה אורגנית : מב</w:t>
      </w:r>
      <w:r w:rsidR="00835635">
        <w:rPr>
          <w:rFonts w:cs="David"/>
          <w:b/>
          <w:bCs/>
          <w:rtl/>
        </w:rPr>
        <w:t>וא</w:t>
      </w:r>
      <w:r w:rsidR="002724F6">
        <w:rPr>
          <w:rFonts w:cs="David"/>
          <w:b/>
          <w:bCs/>
          <w:rtl/>
        </w:rPr>
        <w:t xml:space="preserve"> לכימיה אורגנית, אלקאנים, ציקלואלקנים, אלקנים, אל</w:t>
      </w:r>
      <w:r w:rsidR="0064038C">
        <w:rPr>
          <w:rFonts w:cs="David"/>
          <w:b/>
          <w:bCs/>
          <w:rtl/>
        </w:rPr>
        <w:t>קינים, תרכובות אורומטיות,</w:t>
      </w:r>
      <w:r w:rsidR="0064038C">
        <w:rPr>
          <w:rFonts w:cs="David"/>
          <w:rtl/>
        </w:rPr>
        <w:t xml:space="preserve"> </w:t>
      </w:r>
      <w:r w:rsidR="0064038C">
        <w:rPr>
          <w:rFonts w:cs="David"/>
          <w:b/>
          <w:bCs/>
          <w:rtl/>
        </w:rPr>
        <w:t>כוהלים, אתרים, אלדהידים וקטונים, איזומריה אופטית, חומצות קרבוקסיליות, אמינים, סינטזה אורגנית.</w:t>
      </w: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7D2D81" w:rsidRDefault="007D2D81" w:rsidP="00E11D7B">
      <w:pPr>
        <w:tabs>
          <w:tab w:val="left" w:pos="3596"/>
        </w:tabs>
        <w:rPr>
          <w:rFonts w:cs="David"/>
          <w:rtl/>
        </w:rPr>
      </w:pPr>
    </w:p>
    <w:p w:rsidR="007D2D81" w:rsidRPr="007D2D81" w:rsidRDefault="007D2D81" w:rsidP="007D2D81">
      <w:pPr>
        <w:tabs>
          <w:tab w:val="left" w:pos="3596"/>
        </w:tabs>
        <w:jc w:val="center"/>
        <w:rPr>
          <w:rFonts w:cs="David"/>
          <w:sz w:val="32"/>
          <w:szCs w:val="32"/>
          <w:rtl/>
        </w:rPr>
      </w:pPr>
      <w:r>
        <w:rPr>
          <w:rFonts w:cs="David"/>
          <w:sz w:val="32"/>
          <w:szCs w:val="32"/>
          <w:rtl/>
        </w:rPr>
        <w:t>בהצלחה</w:t>
      </w: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Default="00E11D7B" w:rsidP="00E11D7B">
      <w:pPr>
        <w:tabs>
          <w:tab w:val="left" w:pos="3596"/>
        </w:tabs>
        <w:rPr>
          <w:rFonts w:cs="David"/>
          <w:rtl/>
        </w:rPr>
      </w:pPr>
    </w:p>
    <w:p w:rsidR="00E11D7B" w:rsidRPr="00E11D7B" w:rsidRDefault="00E11D7B" w:rsidP="00E11D7B">
      <w:pPr>
        <w:tabs>
          <w:tab w:val="left" w:pos="3596"/>
        </w:tabs>
        <w:rPr>
          <w:rFonts w:cs="David"/>
          <w:rtl/>
        </w:rPr>
      </w:pPr>
    </w:p>
    <w:sectPr w:rsidR="00E11D7B" w:rsidRPr="00E11D7B" w:rsidSect="007D2D81">
      <w:pgSz w:w="11906" w:h="16838"/>
      <w:pgMar w:top="851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1AA9"/>
    <w:multiLevelType w:val="hybridMultilevel"/>
    <w:tmpl w:val="E772B5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CC75226"/>
    <w:multiLevelType w:val="hybridMultilevel"/>
    <w:tmpl w:val="63809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4D0744"/>
    <w:multiLevelType w:val="hybridMultilevel"/>
    <w:tmpl w:val="FBF0EF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35E6207"/>
    <w:multiLevelType w:val="hybridMultilevel"/>
    <w:tmpl w:val="6AE8BDEA"/>
    <w:lvl w:ilvl="0" w:tplc="C5BC67E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7A58B9"/>
    <w:multiLevelType w:val="hybridMultilevel"/>
    <w:tmpl w:val="FC0E6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</w:compat>
  <w:rsids>
    <w:rsidRoot w:val="0006454F"/>
    <w:rsid w:val="000045B5"/>
    <w:rsid w:val="000176F5"/>
    <w:rsid w:val="00017818"/>
    <w:rsid w:val="00020976"/>
    <w:rsid w:val="00024C64"/>
    <w:rsid w:val="00040E31"/>
    <w:rsid w:val="000614E9"/>
    <w:rsid w:val="0006454F"/>
    <w:rsid w:val="00072F22"/>
    <w:rsid w:val="00074BCF"/>
    <w:rsid w:val="00084F1E"/>
    <w:rsid w:val="00086DE4"/>
    <w:rsid w:val="000A1CB9"/>
    <w:rsid w:val="000A293D"/>
    <w:rsid w:val="000A37A1"/>
    <w:rsid w:val="000C7198"/>
    <w:rsid w:val="000E053D"/>
    <w:rsid w:val="00135E78"/>
    <w:rsid w:val="001445AE"/>
    <w:rsid w:val="00180F63"/>
    <w:rsid w:val="001A575F"/>
    <w:rsid w:val="001B487F"/>
    <w:rsid w:val="001C418F"/>
    <w:rsid w:val="001D4825"/>
    <w:rsid w:val="001D5384"/>
    <w:rsid w:val="001D7E15"/>
    <w:rsid w:val="001E0AC7"/>
    <w:rsid w:val="0020199F"/>
    <w:rsid w:val="002276E2"/>
    <w:rsid w:val="0023468A"/>
    <w:rsid w:val="00242772"/>
    <w:rsid w:val="00252986"/>
    <w:rsid w:val="00265CA4"/>
    <w:rsid w:val="002724F6"/>
    <w:rsid w:val="002A194C"/>
    <w:rsid w:val="002A5336"/>
    <w:rsid w:val="002B16FA"/>
    <w:rsid w:val="00302D45"/>
    <w:rsid w:val="00305132"/>
    <w:rsid w:val="0031097C"/>
    <w:rsid w:val="00336FD6"/>
    <w:rsid w:val="003504E8"/>
    <w:rsid w:val="0035393D"/>
    <w:rsid w:val="00360D11"/>
    <w:rsid w:val="003644B0"/>
    <w:rsid w:val="00385401"/>
    <w:rsid w:val="003933AB"/>
    <w:rsid w:val="00396FAF"/>
    <w:rsid w:val="003A0B57"/>
    <w:rsid w:val="003A0B89"/>
    <w:rsid w:val="003A22BE"/>
    <w:rsid w:val="003A555A"/>
    <w:rsid w:val="003A7D5B"/>
    <w:rsid w:val="003B1CD0"/>
    <w:rsid w:val="003C418A"/>
    <w:rsid w:val="003C548C"/>
    <w:rsid w:val="003D4845"/>
    <w:rsid w:val="004164C2"/>
    <w:rsid w:val="00423603"/>
    <w:rsid w:val="0044730E"/>
    <w:rsid w:val="00467B17"/>
    <w:rsid w:val="0047202F"/>
    <w:rsid w:val="00473B94"/>
    <w:rsid w:val="0048698E"/>
    <w:rsid w:val="004B482B"/>
    <w:rsid w:val="004B5708"/>
    <w:rsid w:val="004C1F14"/>
    <w:rsid w:val="004F2614"/>
    <w:rsid w:val="004F634E"/>
    <w:rsid w:val="00516E15"/>
    <w:rsid w:val="0054016C"/>
    <w:rsid w:val="00545024"/>
    <w:rsid w:val="005506D3"/>
    <w:rsid w:val="00562BC9"/>
    <w:rsid w:val="00571ADB"/>
    <w:rsid w:val="00583ED2"/>
    <w:rsid w:val="005A1FDA"/>
    <w:rsid w:val="005C0882"/>
    <w:rsid w:val="005C4EC4"/>
    <w:rsid w:val="005C5984"/>
    <w:rsid w:val="005C6623"/>
    <w:rsid w:val="005D1C90"/>
    <w:rsid w:val="005F044E"/>
    <w:rsid w:val="00610303"/>
    <w:rsid w:val="0061517A"/>
    <w:rsid w:val="0062167A"/>
    <w:rsid w:val="00634C97"/>
    <w:rsid w:val="0064038C"/>
    <w:rsid w:val="00642E01"/>
    <w:rsid w:val="00660A23"/>
    <w:rsid w:val="00681FE2"/>
    <w:rsid w:val="00684485"/>
    <w:rsid w:val="00687632"/>
    <w:rsid w:val="006A299F"/>
    <w:rsid w:val="006B5591"/>
    <w:rsid w:val="006B5D7E"/>
    <w:rsid w:val="006D5BAC"/>
    <w:rsid w:val="00713D8B"/>
    <w:rsid w:val="00735321"/>
    <w:rsid w:val="0073718A"/>
    <w:rsid w:val="0073795C"/>
    <w:rsid w:val="007541F7"/>
    <w:rsid w:val="00756842"/>
    <w:rsid w:val="00761BAC"/>
    <w:rsid w:val="00792073"/>
    <w:rsid w:val="00792CA2"/>
    <w:rsid w:val="007954F7"/>
    <w:rsid w:val="007977CC"/>
    <w:rsid w:val="007B3330"/>
    <w:rsid w:val="007C314C"/>
    <w:rsid w:val="007D2D81"/>
    <w:rsid w:val="007D2DB0"/>
    <w:rsid w:val="007D2DC9"/>
    <w:rsid w:val="007D4142"/>
    <w:rsid w:val="0081197F"/>
    <w:rsid w:val="00825749"/>
    <w:rsid w:val="008267F5"/>
    <w:rsid w:val="00835635"/>
    <w:rsid w:val="00840C0E"/>
    <w:rsid w:val="008455A5"/>
    <w:rsid w:val="00865418"/>
    <w:rsid w:val="008664B3"/>
    <w:rsid w:val="0087345E"/>
    <w:rsid w:val="008806FF"/>
    <w:rsid w:val="00890362"/>
    <w:rsid w:val="00894730"/>
    <w:rsid w:val="008A6209"/>
    <w:rsid w:val="008A7C84"/>
    <w:rsid w:val="008B0ACE"/>
    <w:rsid w:val="008C35B3"/>
    <w:rsid w:val="008C61B1"/>
    <w:rsid w:val="008C6FED"/>
    <w:rsid w:val="008D003B"/>
    <w:rsid w:val="008E1CF1"/>
    <w:rsid w:val="008E5BAF"/>
    <w:rsid w:val="008E710D"/>
    <w:rsid w:val="008F56AA"/>
    <w:rsid w:val="008F7EAA"/>
    <w:rsid w:val="0090061C"/>
    <w:rsid w:val="00905ABA"/>
    <w:rsid w:val="00920506"/>
    <w:rsid w:val="009312B2"/>
    <w:rsid w:val="00945B6F"/>
    <w:rsid w:val="009753D4"/>
    <w:rsid w:val="00986859"/>
    <w:rsid w:val="0098769B"/>
    <w:rsid w:val="009A0D6C"/>
    <w:rsid w:val="009A1B04"/>
    <w:rsid w:val="009A7E8F"/>
    <w:rsid w:val="009B29C8"/>
    <w:rsid w:val="009C0C6A"/>
    <w:rsid w:val="009C19F8"/>
    <w:rsid w:val="009C3517"/>
    <w:rsid w:val="009C4AED"/>
    <w:rsid w:val="009D3EA6"/>
    <w:rsid w:val="009D49A4"/>
    <w:rsid w:val="009E1DD6"/>
    <w:rsid w:val="009F25F6"/>
    <w:rsid w:val="00A17ECF"/>
    <w:rsid w:val="00A26AC1"/>
    <w:rsid w:val="00A45760"/>
    <w:rsid w:val="00A54089"/>
    <w:rsid w:val="00A5526A"/>
    <w:rsid w:val="00A56987"/>
    <w:rsid w:val="00A56BF8"/>
    <w:rsid w:val="00A75327"/>
    <w:rsid w:val="00A8525D"/>
    <w:rsid w:val="00A94340"/>
    <w:rsid w:val="00AA030F"/>
    <w:rsid w:val="00AA20D1"/>
    <w:rsid w:val="00AA6225"/>
    <w:rsid w:val="00AB7129"/>
    <w:rsid w:val="00AC4E02"/>
    <w:rsid w:val="00AC5815"/>
    <w:rsid w:val="00AD289F"/>
    <w:rsid w:val="00AE158B"/>
    <w:rsid w:val="00AE65FC"/>
    <w:rsid w:val="00AF2C95"/>
    <w:rsid w:val="00AF5683"/>
    <w:rsid w:val="00B110A9"/>
    <w:rsid w:val="00B30ACE"/>
    <w:rsid w:val="00B36CF3"/>
    <w:rsid w:val="00B41AB3"/>
    <w:rsid w:val="00B41F5C"/>
    <w:rsid w:val="00B42C47"/>
    <w:rsid w:val="00B537DE"/>
    <w:rsid w:val="00B56304"/>
    <w:rsid w:val="00B92056"/>
    <w:rsid w:val="00BA56C8"/>
    <w:rsid w:val="00BB18AF"/>
    <w:rsid w:val="00BC6C50"/>
    <w:rsid w:val="00BC7388"/>
    <w:rsid w:val="00BE16E7"/>
    <w:rsid w:val="00BE498E"/>
    <w:rsid w:val="00BF2387"/>
    <w:rsid w:val="00BF352F"/>
    <w:rsid w:val="00C17849"/>
    <w:rsid w:val="00C237E9"/>
    <w:rsid w:val="00C30CA4"/>
    <w:rsid w:val="00C311C2"/>
    <w:rsid w:val="00C31652"/>
    <w:rsid w:val="00C32C47"/>
    <w:rsid w:val="00C34615"/>
    <w:rsid w:val="00C47B28"/>
    <w:rsid w:val="00C536CB"/>
    <w:rsid w:val="00C95436"/>
    <w:rsid w:val="00C9586E"/>
    <w:rsid w:val="00C959A6"/>
    <w:rsid w:val="00CA6654"/>
    <w:rsid w:val="00CB10B1"/>
    <w:rsid w:val="00CB3240"/>
    <w:rsid w:val="00CC09E2"/>
    <w:rsid w:val="00CC2E11"/>
    <w:rsid w:val="00CC5489"/>
    <w:rsid w:val="00CF715E"/>
    <w:rsid w:val="00D605B3"/>
    <w:rsid w:val="00D61524"/>
    <w:rsid w:val="00DD2190"/>
    <w:rsid w:val="00DD45F7"/>
    <w:rsid w:val="00DD6F97"/>
    <w:rsid w:val="00DF0828"/>
    <w:rsid w:val="00E11D7B"/>
    <w:rsid w:val="00E21CCC"/>
    <w:rsid w:val="00E465F0"/>
    <w:rsid w:val="00E708E5"/>
    <w:rsid w:val="00E7160D"/>
    <w:rsid w:val="00E73E10"/>
    <w:rsid w:val="00E95517"/>
    <w:rsid w:val="00EA2B39"/>
    <w:rsid w:val="00EB5733"/>
    <w:rsid w:val="00EC0907"/>
    <w:rsid w:val="00EC3DC4"/>
    <w:rsid w:val="00EC417C"/>
    <w:rsid w:val="00ED135C"/>
    <w:rsid w:val="00ED47C7"/>
    <w:rsid w:val="00EF787A"/>
    <w:rsid w:val="00F0498E"/>
    <w:rsid w:val="00F37060"/>
    <w:rsid w:val="00F410CE"/>
    <w:rsid w:val="00F43846"/>
    <w:rsid w:val="00F4792C"/>
    <w:rsid w:val="00F56B67"/>
    <w:rsid w:val="00F75AC8"/>
    <w:rsid w:val="00F93A56"/>
    <w:rsid w:val="00FA5CC8"/>
    <w:rsid w:val="00FB56BA"/>
    <w:rsid w:val="00FC0536"/>
    <w:rsid w:val="00FE7D0D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5733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2690</Characters>
  <Application>Microsoft Office Word</Application>
  <DocSecurity>0</DocSecurity>
  <Lines>22</Lines>
  <Paragraphs>6</Paragraphs>
  <ScaleCrop>false</ScaleCrop>
  <Company>Technion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שאלה 4</dc:title>
  <dc:subject/>
  <dc:creator>Edu</dc:creator>
  <cp:keywords/>
  <dc:description/>
  <cp:lastModifiedBy>Arseni Rozovsky</cp:lastModifiedBy>
  <cp:revision>2</cp:revision>
  <cp:lastPrinted>2003-03-05T09:46:00Z</cp:lastPrinted>
  <dcterms:created xsi:type="dcterms:W3CDTF">2012-08-20T13:03:00Z</dcterms:created>
  <dcterms:modified xsi:type="dcterms:W3CDTF">2012-08-20T13:03:00Z</dcterms:modified>
</cp:coreProperties>
</file>