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B3A2" w14:textId="6664F564" w:rsidR="003E37A2" w:rsidRDefault="00420CBF" w:rsidP="003E37A2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שלב א',</w:t>
      </w:r>
      <w:r w:rsid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ט-י, רשימת נושאים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, </w:t>
      </w:r>
      <w:r w:rsidR="009B3054">
        <w:rPr>
          <w:rFonts w:ascii="David" w:hAnsi="David" w:cs="David" w:hint="cs"/>
          <w:b/>
          <w:bCs/>
          <w:sz w:val="24"/>
          <w:szCs w:val="24"/>
          <w:u w:val="single"/>
          <w:rtl/>
        </w:rPr>
        <w:t>2022-2023</w:t>
      </w:r>
    </w:p>
    <w:p w14:paraId="02095061" w14:textId="4E40EEA7" w:rsidR="00003B27" w:rsidRPr="003E37A2" w:rsidRDefault="00003B27" w:rsidP="003E37A2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יסידות</w:t>
      </w:r>
      <w:proofErr w:type="spellEnd"/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ואטומים</w:t>
      </w:r>
      <w:r w:rsidR="003E37A2" w:rsidRP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 </w:t>
      </w:r>
      <w:r w:rsidRPr="003E37A2">
        <w:rPr>
          <w:rFonts w:ascii="David" w:hAnsi="David" w:cs="David"/>
          <w:sz w:val="24"/>
          <w:szCs w:val="24"/>
          <w:rtl/>
        </w:rPr>
        <w:t>אטומים, מודל הגרעין, נויטרונים, איזוטופים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ארגון היסודות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 xml:space="preserve">תיאור האורביטלים/אלקטרונים ע"י מספרים קוונטים : </w:t>
      </w:r>
      <w:r w:rsidRPr="003E37A2">
        <w:rPr>
          <w:rFonts w:ascii="David" w:hAnsi="David" w:cs="David"/>
          <w:sz w:val="24"/>
          <w:szCs w:val="24"/>
        </w:rPr>
        <w:t xml:space="preserve">n, l, ml, </w:t>
      </w:r>
      <w:proofErr w:type="spellStart"/>
      <w:r w:rsidRPr="003E37A2">
        <w:rPr>
          <w:rFonts w:ascii="David" w:hAnsi="David" w:cs="David"/>
          <w:sz w:val="24"/>
          <w:szCs w:val="24"/>
        </w:rPr>
        <w:t>ms</w:t>
      </w:r>
      <w:proofErr w:type="spellEnd"/>
      <w:r w:rsidR="003E37A2" w:rsidRP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מערך האלקטרונים וטבלה מחזורית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מחזוריות תכונות האטומים: רדיוס יוני, רדיוס אטומי, אנרגיית יינון, זיקה אלקטרונית</w:t>
      </w:r>
      <w:r w:rsidR="003E37A2">
        <w:rPr>
          <w:rFonts w:ascii="David" w:hAnsi="David" w:cs="David" w:hint="cs"/>
          <w:sz w:val="24"/>
          <w:szCs w:val="24"/>
          <w:rtl/>
        </w:rPr>
        <w:t>.</w:t>
      </w:r>
      <w:r w:rsidR="0017100A">
        <w:rPr>
          <w:rFonts w:ascii="David" w:hAnsi="David" w:cs="David" w:hint="cs"/>
          <w:sz w:val="24"/>
          <w:szCs w:val="24"/>
          <w:rtl/>
        </w:rPr>
        <w:t xml:space="preserve"> היברידיזציה (הכלאה)</w:t>
      </w:r>
      <w:r w:rsidR="0007046A">
        <w:rPr>
          <w:rFonts w:ascii="David" w:hAnsi="David" w:cs="David" w:hint="cs"/>
          <w:sz w:val="24"/>
          <w:szCs w:val="24"/>
          <w:rtl/>
        </w:rPr>
        <w:t>, קונפיגורציה אלקטרונית.</w:t>
      </w:r>
      <w:r w:rsidR="009B3054">
        <w:rPr>
          <w:rFonts w:ascii="David" w:hAnsi="David" w:cs="David" w:hint="cs"/>
          <w:sz w:val="24"/>
          <w:szCs w:val="24"/>
          <w:rtl/>
        </w:rPr>
        <w:t xml:space="preserve"> מומנט דיפול.</w:t>
      </w:r>
    </w:p>
    <w:p w14:paraId="3A5D5CE6" w14:textId="77777777" w:rsidR="00003B27" w:rsidRDefault="00003B27" w:rsidP="00420CBF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David" w:hAnsi="David" w:cs="David"/>
          <w:sz w:val="24"/>
          <w:szCs w:val="24"/>
        </w:rPr>
      </w:pPr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היסודות: ארבע הקבוצות הראשיות הראשונות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: </w:t>
      </w:r>
      <w:r w:rsidRPr="003E37A2">
        <w:rPr>
          <w:rFonts w:ascii="David" w:hAnsi="David" w:cs="David"/>
          <w:sz w:val="24"/>
          <w:szCs w:val="24"/>
          <w:rtl/>
        </w:rPr>
        <w:t xml:space="preserve">מתכות </w:t>
      </w:r>
      <w:proofErr w:type="spellStart"/>
      <w:r w:rsidRPr="003E37A2">
        <w:rPr>
          <w:rFonts w:ascii="David" w:hAnsi="David" w:cs="David"/>
          <w:sz w:val="24"/>
          <w:szCs w:val="24"/>
          <w:rtl/>
        </w:rPr>
        <w:t>אלקליות</w:t>
      </w:r>
      <w:proofErr w:type="spellEnd"/>
      <w:r w:rsidRPr="003E37A2">
        <w:rPr>
          <w:rFonts w:ascii="David" w:hAnsi="David" w:cs="David"/>
          <w:sz w:val="24"/>
          <w:szCs w:val="24"/>
          <w:rtl/>
        </w:rPr>
        <w:t xml:space="preserve"> ותכונותיהן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,  </w:t>
      </w:r>
      <w:r w:rsidRPr="003E37A2">
        <w:rPr>
          <w:rFonts w:ascii="David" w:hAnsi="David" w:cs="David"/>
          <w:sz w:val="24"/>
          <w:szCs w:val="24"/>
          <w:rtl/>
        </w:rPr>
        <w:t xml:space="preserve">מתכות </w:t>
      </w:r>
      <w:proofErr w:type="spellStart"/>
      <w:r w:rsidRPr="003E37A2">
        <w:rPr>
          <w:rFonts w:ascii="David" w:hAnsi="David" w:cs="David"/>
          <w:sz w:val="24"/>
          <w:szCs w:val="24"/>
          <w:rtl/>
        </w:rPr>
        <w:t>אלקליות</w:t>
      </w:r>
      <w:proofErr w:type="spellEnd"/>
      <w:r w:rsidRPr="003E37A2">
        <w:rPr>
          <w:rFonts w:ascii="David" w:hAnsi="David" w:cs="David"/>
          <w:sz w:val="24"/>
          <w:szCs w:val="24"/>
          <w:rtl/>
        </w:rPr>
        <w:t xml:space="preserve"> אפרוריות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.. </w:t>
      </w:r>
      <w:r w:rsidRPr="003E37A2">
        <w:rPr>
          <w:rFonts w:ascii="David" w:hAnsi="David" w:cs="David"/>
          <w:sz w:val="24"/>
          <w:szCs w:val="24"/>
          <w:rtl/>
        </w:rPr>
        <w:t>משפחת הפחמן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3E37A2">
        <w:rPr>
          <w:rFonts w:ascii="David" w:hAnsi="David" w:cs="David"/>
          <w:sz w:val="24"/>
          <w:szCs w:val="24"/>
          <w:rtl/>
        </w:rPr>
        <w:t>משפחת החנקן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3E37A2">
        <w:rPr>
          <w:rFonts w:ascii="David" w:hAnsi="David" w:cs="David"/>
          <w:sz w:val="24"/>
          <w:szCs w:val="24"/>
          <w:rtl/>
        </w:rPr>
        <w:t>משפחת החמצן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3E37A2">
        <w:rPr>
          <w:rFonts w:ascii="David" w:hAnsi="David" w:cs="David"/>
          <w:sz w:val="24"/>
          <w:szCs w:val="24"/>
          <w:rtl/>
        </w:rPr>
        <w:t>הלוגנים</w:t>
      </w:r>
      <w:r w:rsidR="003E37A2" w:rsidRP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3E37A2">
        <w:rPr>
          <w:rFonts w:ascii="David" w:hAnsi="David" w:cs="David"/>
          <w:sz w:val="24"/>
          <w:szCs w:val="24"/>
          <w:rtl/>
        </w:rPr>
        <w:t>גזים אצילים</w:t>
      </w:r>
      <w:r w:rsidR="003E37A2">
        <w:rPr>
          <w:rFonts w:ascii="David" w:hAnsi="David" w:cs="David" w:hint="cs"/>
          <w:sz w:val="24"/>
          <w:szCs w:val="24"/>
          <w:rtl/>
        </w:rPr>
        <w:t>.</w:t>
      </w:r>
    </w:p>
    <w:p w14:paraId="2AC1BE39" w14:textId="2C1069D7" w:rsidR="003E37A2" w:rsidRDefault="00003B27" w:rsidP="003E37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David" w:hAnsi="David" w:cs="David"/>
          <w:sz w:val="24"/>
          <w:szCs w:val="24"/>
        </w:rPr>
      </w:pPr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תרכובות / קשרים כימיים</w:t>
      </w:r>
      <w:r w:rsidR="003E37A2" w:rsidRP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3E37A2">
        <w:rPr>
          <w:rFonts w:ascii="David" w:hAnsi="David" w:cs="David" w:hint="cs"/>
          <w:sz w:val="24"/>
          <w:szCs w:val="24"/>
          <w:rtl/>
        </w:rPr>
        <w:t xml:space="preserve"> </w:t>
      </w:r>
      <w:r w:rsidRPr="003E37A2">
        <w:rPr>
          <w:rFonts w:ascii="David" w:hAnsi="David" w:cs="David"/>
          <w:sz w:val="24"/>
          <w:szCs w:val="24"/>
          <w:rtl/>
        </w:rPr>
        <w:t>מהי תרכובת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מולקולות ותרכובות מולקולאריות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יונים ותרכובות יוניות: היווצרות קשרים יוניים, אינטראקציה בין יונים, היערכות האלקטרונים של יונים</w:t>
      </w:r>
      <w:r w:rsidR="003E37A2">
        <w:rPr>
          <w:rFonts w:ascii="David" w:hAnsi="David" w:cs="David" w:hint="cs"/>
          <w:sz w:val="24"/>
          <w:szCs w:val="24"/>
          <w:rtl/>
        </w:rPr>
        <w:t>.</w:t>
      </w:r>
      <w:r w:rsidR="0007046A">
        <w:rPr>
          <w:rFonts w:ascii="David" w:hAnsi="David" w:cs="David" w:hint="cs"/>
          <w:sz w:val="24"/>
          <w:szCs w:val="24"/>
          <w:rtl/>
        </w:rPr>
        <w:t xml:space="preserve"> השפעה של קשר כימי על נקודת הרתיחה של תרכובת, מסיסות במים, מוליכות חשמלית בנוזל, במוצק, ונקודת היתוך.</w:t>
      </w:r>
    </w:p>
    <w:p w14:paraId="0CB92989" w14:textId="729A1B55" w:rsidR="009B3054" w:rsidRPr="009B3054" w:rsidRDefault="009B3054" w:rsidP="009B3054">
      <w:pPr>
        <w:pStyle w:val="ListParagraph"/>
        <w:spacing w:line="360" w:lineRule="auto"/>
        <w:ind w:left="782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גאומטריה של תרכובות:  מרובע מישורי, משולש מישורי, טטראדר, פירמידה משולשת,  מרובע מישורי, זווית.</w:t>
      </w:r>
    </w:p>
    <w:p w14:paraId="65AB52F1" w14:textId="160DAF53" w:rsidR="0017100A" w:rsidRDefault="00003B27" w:rsidP="0017100A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07046A">
        <w:rPr>
          <w:rFonts w:ascii="David" w:hAnsi="David" w:cs="David"/>
          <w:b/>
          <w:bCs/>
          <w:sz w:val="24"/>
          <w:szCs w:val="24"/>
          <w:u w:val="single"/>
          <w:rtl/>
        </w:rPr>
        <w:t>קשרים קוולנטיים</w:t>
      </w:r>
      <w:r w:rsidRPr="003E37A2">
        <w:rPr>
          <w:rFonts w:ascii="David" w:hAnsi="David" w:cs="David"/>
          <w:sz w:val="24"/>
          <w:szCs w:val="24"/>
          <w:rtl/>
        </w:rPr>
        <w:t xml:space="preserve">: </w:t>
      </w:r>
      <w:r w:rsidR="0017100A">
        <w:rPr>
          <w:rFonts w:ascii="David" w:hAnsi="David" w:cs="David"/>
          <w:sz w:val="24"/>
          <w:szCs w:val="24"/>
          <w:rtl/>
        </w:rPr>
        <w:t>אופי הקשר הקוולנטי, מבני לואיס</w:t>
      </w:r>
      <w:r w:rsidRPr="003E37A2">
        <w:rPr>
          <w:rFonts w:ascii="David" w:hAnsi="David" w:cs="David"/>
          <w:sz w:val="24"/>
          <w:szCs w:val="24"/>
          <w:rtl/>
        </w:rPr>
        <w:t>, חוזק קשר, אורך קשר</w:t>
      </w:r>
      <w:r w:rsidR="003E37A2">
        <w:rPr>
          <w:rFonts w:ascii="David" w:hAnsi="David" w:cs="David" w:hint="cs"/>
          <w:sz w:val="24"/>
          <w:szCs w:val="24"/>
          <w:rtl/>
        </w:rPr>
        <w:t xml:space="preserve"> </w:t>
      </w:r>
      <w:r w:rsidRPr="00003B27">
        <w:rPr>
          <w:rFonts w:ascii="David" w:hAnsi="David" w:cs="David"/>
          <w:sz w:val="24"/>
          <w:szCs w:val="24"/>
          <w:rtl/>
        </w:rPr>
        <w:t>הקשר היוני לעומת הקשר הקוולנטי</w:t>
      </w:r>
      <w:r w:rsid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003B27">
        <w:rPr>
          <w:rFonts w:ascii="David" w:hAnsi="David" w:cs="David"/>
          <w:sz w:val="24"/>
          <w:szCs w:val="24"/>
          <w:rtl/>
        </w:rPr>
        <w:t>אלקטרושליליות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60BBF2C" w14:textId="520E4683" w:rsidR="0007046A" w:rsidRPr="0007046A" w:rsidRDefault="0007046A" w:rsidP="0007046A">
      <w:pPr>
        <w:pStyle w:val="ListParagraph"/>
        <w:spacing w:line="360" w:lineRule="auto"/>
        <w:ind w:left="786"/>
        <w:rPr>
          <w:rFonts w:ascii="David" w:hAnsi="David" w:cs="David"/>
          <w:sz w:val="24"/>
          <w:szCs w:val="24"/>
          <w:rtl/>
        </w:rPr>
      </w:pPr>
      <w:r w:rsidRPr="0007046A">
        <w:rPr>
          <w:rFonts w:ascii="David" w:hAnsi="David" w:cs="David" w:hint="cs"/>
          <w:sz w:val="24"/>
          <w:szCs w:val="24"/>
          <w:rtl/>
        </w:rPr>
        <w:t>נדרשת הבנה באופי הקשר</w:t>
      </w:r>
      <w:r>
        <w:rPr>
          <w:rFonts w:ascii="David" w:hAnsi="David" w:cs="David" w:hint="cs"/>
          <w:sz w:val="24"/>
          <w:szCs w:val="24"/>
          <w:rtl/>
        </w:rPr>
        <w:t xml:space="preserve"> הקוולנטי, קשר מולקולרי, קשר יוני וסריג אטומרי.</w:t>
      </w:r>
    </w:p>
    <w:p w14:paraId="7899D744" w14:textId="2FBAD368" w:rsidR="00003B27" w:rsidRDefault="003E37A2" w:rsidP="0017100A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>תכונות הגזים: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03B27" w:rsidRPr="003E37A2">
        <w:rPr>
          <w:rFonts w:ascii="David" w:hAnsi="David" w:cs="David"/>
          <w:sz w:val="24"/>
          <w:szCs w:val="24"/>
          <w:rtl/>
        </w:rPr>
        <w:t>תכונות  גזים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מהו גז?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03B27" w:rsidRPr="003E37A2">
        <w:rPr>
          <w:rFonts w:ascii="David" w:hAnsi="David" w:cs="David"/>
          <w:sz w:val="24"/>
          <w:szCs w:val="24"/>
          <w:rtl/>
        </w:rPr>
        <w:t>לחץ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עקרון אבוגדרו</w:t>
      </w:r>
      <w:r>
        <w:rPr>
          <w:rFonts w:ascii="David" w:hAnsi="David" w:cs="David" w:hint="cs"/>
          <w:sz w:val="24"/>
          <w:szCs w:val="24"/>
          <w:rtl/>
        </w:rPr>
        <w:t>,</w:t>
      </w:r>
      <w:r w:rsidR="009B3054">
        <w:rPr>
          <w:rFonts w:ascii="David" w:hAnsi="David" w:cs="David" w:hint="cs"/>
          <w:sz w:val="24"/>
          <w:szCs w:val="24"/>
          <w:rtl/>
        </w:rPr>
        <w:t xml:space="preserve"> (מספר אבוגדרו בהגדרתו)</w:t>
      </w:r>
      <w:r w:rsidR="0017100A">
        <w:rPr>
          <w:rFonts w:ascii="David" w:hAnsi="David" w:cs="David" w:hint="cs"/>
          <w:sz w:val="24"/>
          <w:szCs w:val="24"/>
          <w:rtl/>
        </w:rPr>
        <w:t xml:space="preserve"> </w:t>
      </w:r>
      <w:r w:rsidR="00003B27" w:rsidRPr="003E37A2">
        <w:rPr>
          <w:rFonts w:ascii="David" w:hAnsi="David" w:cs="David"/>
          <w:sz w:val="24"/>
          <w:szCs w:val="24"/>
          <w:rtl/>
        </w:rPr>
        <w:t>חוק הגזים האידיאליים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יישומיו של חוק הגזים האידיאליים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צפיפות הזגים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סטויכ</w:t>
      </w:r>
      <w:r w:rsidR="00BF42F5">
        <w:rPr>
          <w:rFonts w:ascii="David" w:hAnsi="David" w:cs="David" w:hint="cs"/>
          <w:sz w:val="24"/>
          <w:szCs w:val="24"/>
          <w:rtl/>
        </w:rPr>
        <w:t>י</w:t>
      </w:r>
      <w:r w:rsidR="00003B27" w:rsidRPr="003E37A2">
        <w:rPr>
          <w:rFonts w:ascii="David" w:hAnsi="David" w:cs="David"/>
          <w:sz w:val="24"/>
          <w:szCs w:val="24"/>
          <w:rtl/>
        </w:rPr>
        <w:t>ומטריה של גזים בתגובות כימיות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003B27" w:rsidRPr="003E37A2">
        <w:rPr>
          <w:rFonts w:ascii="David" w:hAnsi="David" w:cs="David"/>
          <w:sz w:val="24"/>
          <w:szCs w:val="24"/>
          <w:rtl/>
        </w:rPr>
        <w:t>לחצים חלקיים: הגדרה, חוק דלטון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40E4453D" w14:textId="77777777" w:rsidR="003E37A2" w:rsidRDefault="00003B27" w:rsidP="003E37A2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מולים ומסות מולריות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: </w:t>
      </w:r>
      <w:r w:rsidRPr="003E37A2">
        <w:rPr>
          <w:rFonts w:ascii="David" w:hAnsi="David" w:cs="David"/>
          <w:sz w:val="24"/>
          <w:szCs w:val="24"/>
          <w:rtl/>
        </w:rPr>
        <w:t>מולים ומסות מולריות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הרכב מסות באחוזים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קביעת נוסחאות אמפיריות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קביעת נוסחאות מולקולאריות</w:t>
      </w:r>
      <w:r w:rsidR="003E37A2">
        <w:rPr>
          <w:rFonts w:ascii="David" w:hAnsi="David" w:cs="David" w:hint="cs"/>
          <w:sz w:val="24"/>
          <w:szCs w:val="24"/>
          <w:rtl/>
        </w:rPr>
        <w:t>.</w:t>
      </w:r>
      <w:r w:rsidR="0017100A">
        <w:rPr>
          <w:rFonts w:ascii="David" w:hAnsi="David" w:cs="David" w:hint="cs"/>
          <w:sz w:val="24"/>
          <w:szCs w:val="24"/>
          <w:rtl/>
        </w:rPr>
        <w:t xml:space="preserve"> מס' אבוגדרו וחישוב אטומים.</w:t>
      </w:r>
    </w:p>
    <w:p w14:paraId="1041009E" w14:textId="77777777" w:rsidR="00003B27" w:rsidRDefault="003E37A2" w:rsidP="003E37A2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03B27"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תערובות ותמיסות</w:t>
      </w:r>
      <w:r w:rsidRP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003B27" w:rsidRPr="003E37A2">
        <w:rPr>
          <w:rFonts w:ascii="David" w:hAnsi="David" w:cs="David"/>
          <w:sz w:val="24"/>
          <w:szCs w:val="24"/>
          <w:rtl/>
        </w:rPr>
        <w:t>מיון ת</w:t>
      </w:r>
      <w:r w:rsidR="00420CBF">
        <w:rPr>
          <w:rFonts w:ascii="David" w:hAnsi="David" w:cs="David"/>
          <w:sz w:val="24"/>
          <w:szCs w:val="24"/>
          <w:rtl/>
        </w:rPr>
        <w:t xml:space="preserve">ערובות, ריכוזים מולריים, </w:t>
      </w:r>
      <w:r w:rsidR="00003B27" w:rsidRPr="003E37A2">
        <w:rPr>
          <w:rFonts w:ascii="David" w:hAnsi="David" w:cs="David"/>
          <w:sz w:val="24"/>
          <w:szCs w:val="24"/>
          <w:rtl/>
        </w:rPr>
        <w:t>חישוב נפחים.</w:t>
      </w:r>
    </w:p>
    <w:p w14:paraId="28C15D81" w14:textId="77777777" w:rsidR="00003B27" w:rsidRDefault="00003B27" w:rsidP="003E37A2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4D0089">
        <w:rPr>
          <w:rFonts w:ascii="David" w:hAnsi="David" w:cs="David"/>
          <w:b/>
          <w:bCs/>
          <w:sz w:val="24"/>
          <w:szCs w:val="24"/>
          <w:u w:val="single"/>
          <w:rtl/>
        </w:rPr>
        <w:t>סטויכיומטריה</w:t>
      </w:r>
      <w:r w:rsidR="003E37A2" w:rsidRPr="004D0089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3E37A2">
        <w:rPr>
          <w:rFonts w:ascii="David" w:hAnsi="David" w:cs="David" w:hint="cs"/>
          <w:sz w:val="24"/>
          <w:szCs w:val="24"/>
          <w:rtl/>
        </w:rPr>
        <w:t xml:space="preserve"> </w:t>
      </w:r>
      <w:r w:rsidRPr="003E37A2">
        <w:rPr>
          <w:rFonts w:ascii="David" w:hAnsi="David" w:cs="David"/>
          <w:sz w:val="24"/>
          <w:szCs w:val="24"/>
          <w:rtl/>
        </w:rPr>
        <w:t>מעבר בין גרמים למולים לריכוז</w:t>
      </w:r>
      <w:r w:rsidR="003E37A2">
        <w:rPr>
          <w:rFonts w:ascii="David" w:hAnsi="David" w:cs="David" w:hint="cs"/>
          <w:sz w:val="24"/>
          <w:szCs w:val="24"/>
          <w:rtl/>
        </w:rPr>
        <w:t>,</w:t>
      </w:r>
      <w:r w:rsidR="00420CBF">
        <w:rPr>
          <w:rFonts w:ascii="David" w:hAnsi="David" w:cs="David" w:hint="cs"/>
          <w:sz w:val="24"/>
          <w:szCs w:val="24"/>
          <w:rtl/>
        </w:rPr>
        <w:t xml:space="preserve"> </w:t>
      </w:r>
      <w:r w:rsidRPr="003E37A2">
        <w:rPr>
          <w:rFonts w:ascii="David" w:hAnsi="David" w:cs="David"/>
          <w:sz w:val="24"/>
          <w:szCs w:val="24"/>
          <w:rtl/>
        </w:rPr>
        <w:t>איזון משוואות כימיות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חישובים של ריכוז ע"פ תוצאות של טיטרציות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חישוב מולים ומסות בתגובות בתגובות כימיות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ניצולת תגובה</w:t>
      </w:r>
      <w:r w:rsidR="003E37A2">
        <w:rPr>
          <w:rFonts w:ascii="David" w:hAnsi="David" w:cs="David" w:hint="cs"/>
          <w:sz w:val="24"/>
          <w:szCs w:val="24"/>
          <w:rtl/>
        </w:rPr>
        <w:t xml:space="preserve">, </w:t>
      </w:r>
      <w:r w:rsidRPr="003E37A2">
        <w:rPr>
          <w:rFonts w:ascii="David" w:hAnsi="David" w:cs="David"/>
          <w:sz w:val="24"/>
          <w:szCs w:val="24"/>
          <w:rtl/>
        </w:rPr>
        <w:t>אנליזת שריפה</w:t>
      </w:r>
      <w:r w:rsidR="0017100A">
        <w:rPr>
          <w:rFonts w:ascii="David" w:hAnsi="David" w:cs="David" w:hint="cs"/>
          <w:sz w:val="24"/>
          <w:szCs w:val="24"/>
          <w:rtl/>
        </w:rPr>
        <w:t>, תגובות שריפה, גורם מקביל, נוסחה אמפירית ומולקולרית (חישוב).</w:t>
      </w:r>
    </w:p>
    <w:p w14:paraId="1D2CE8DE" w14:textId="77777777" w:rsidR="0017100A" w:rsidRPr="00420CBF" w:rsidRDefault="00003B27" w:rsidP="00420CBF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3E37A2">
        <w:rPr>
          <w:rFonts w:ascii="David" w:hAnsi="David" w:cs="David"/>
          <w:b/>
          <w:bCs/>
          <w:sz w:val="24"/>
          <w:szCs w:val="24"/>
          <w:u w:val="single"/>
          <w:rtl/>
        </w:rPr>
        <w:t>שיווי משקל כימי</w:t>
      </w:r>
      <w:r w:rsidR="003E37A2" w:rsidRPr="003E37A2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3E37A2">
        <w:rPr>
          <w:rFonts w:ascii="David" w:hAnsi="David" w:cs="David" w:hint="cs"/>
          <w:sz w:val="24"/>
          <w:szCs w:val="24"/>
          <w:rtl/>
        </w:rPr>
        <w:t xml:space="preserve">  </w:t>
      </w:r>
      <w:r w:rsidRPr="003E37A2">
        <w:rPr>
          <w:rFonts w:ascii="David" w:hAnsi="David" w:cs="David"/>
          <w:sz w:val="24"/>
          <w:szCs w:val="24"/>
          <w:rtl/>
        </w:rPr>
        <w:t xml:space="preserve">הפיכות של תגובות כימיות; חוק לה-שטליה: אילו שינויים ישפיעו על הרכב התערובת </w:t>
      </w:r>
      <w:proofErr w:type="spellStart"/>
      <w:r w:rsidRPr="003E37A2">
        <w:rPr>
          <w:rFonts w:ascii="David" w:hAnsi="David" w:cs="David"/>
          <w:sz w:val="24"/>
          <w:szCs w:val="24"/>
          <w:rtl/>
        </w:rPr>
        <w:t>בש"מ</w:t>
      </w:r>
      <w:proofErr w:type="spellEnd"/>
      <w:r w:rsidRPr="003E37A2">
        <w:rPr>
          <w:rFonts w:ascii="David" w:hAnsi="David" w:cs="David"/>
          <w:sz w:val="24"/>
          <w:szCs w:val="24"/>
          <w:rtl/>
        </w:rPr>
        <w:t xml:space="preserve"> ולאיזה כיוון</w:t>
      </w:r>
      <w:r w:rsidR="003E37A2">
        <w:rPr>
          <w:rFonts w:ascii="David" w:hAnsi="David" w:cs="David" w:hint="cs"/>
          <w:sz w:val="24"/>
          <w:szCs w:val="24"/>
          <w:rtl/>
        </w:rPr>
        <w:t xml:space="preserve">. </w:t>
      </w:r>
      <w:r w:rsidRPr="003E37A2">
        <w:rPr>
          <w:rFonts w:ascii="David" w:hAnsi="David" w:cs="David"/>
          <w:sz w:val="24"/>
          <w:szCs w:val="24"/>
          <w:rtl/>
        </w:rPr>
        <w:t>קבועי שיווי משקל</w:t>
      </w:r>
      <w:r w:rsidR="0017100A">
        <w:rPr>
          <w:rFonts w:ascii="David" w:hAnsi="David" w:cs="David" w:hint="cs"/>
          <w:sz w:val="24"/>
          <w:szCs w:val="24"/>
          <w:rtl/>
        </w:rPr>
        <w:t xml:space="preserve"> (חישוב קבוע שיווי משקל)</w:t>
      </w:r>
      <w:r w:rsidRPr="003E37A2">
        <w:rPr>
          <w:rFonts w:ascii="David" w:hAnsi="David" w:cs="David"/>
          <w:sz w:val="24"/>
          <w:szCs w:val="24"/>
          <w:rtl/>
        </w:rPr>
        <w:t xml:space="preserve"> : הגדרות קבוע שווי משקל באמצעות ריכוזים מולריים של גזים.</w:t>
      </w:r>
      <w:r w:rsidR="003E37A2">
        <w:rPr>
          <w:rFonts w:ascii="David" w:hAnsi="David" w:cs="David" w:hint="cs"/>
          <w:sz w:val="24"/>
          <w:szCs w:val="24"/>
          <w:rtl/>
        </w:rPr>
        <w:t xml:space="preserve"> </w:t>
      </w:r>
      <w:r w:rsidRPr="003E37A2">
        <w:rPr>
          <w:rFonts w:ascii="David" w:hAnsi="David" w:cs="David"/>
          <w:sz w:val="24"/>
          <w:szCs w:val="24"/>
          <w:rtl/>
        </w:rPr>
        <w:t>השפעת שינויים בתנאים על שיווי המשקל; נוספה או הרחקה של מגיבים או תוצרים, דחיסה של תערובת התגובה, טמפרטורה, זרזים.</w:t>
      </w:r>
      <w:r w:rsidR="00420CBF">
        <w:rPr>
          <w:rFonts w:ascii="David" w:hAnsi="David" w:cs="David" w:hint="cs"/>
          <w:sz w:val="24"/>
          <w:szCs w:val="24"/>
          <w:rtl/>
        </w:rPr>
        <w:t xml:space="preserve"> </w:t>
      </w:r>
      <w:r w:rsidR="00420CBF" w:rsidRPr="00420CBF">
        <w:rPr>
          <w:rFonts w:ascii="David" w:hAnsi="David" w:cs="David" w:hint="cs"/>
          <w:sz w:val="24"/>
          <w:szCs w:val="24"/>
          <w:rtl/>
        </w:rPr>
        <w:t>שיו</w:t>
      </w:r>
      <w:r w:rsidR="00420CBF">
        <w:rPr>
          <w:rFonts w:ascii="David" w:hAnsi="David" w:cs="David" w:hint="cs"/>
          <w:sz w:val="24"/>
          <w:szCs w:val="24"/>
          <w:rtl/>
        </w:rPr>
        <w:t>ו</w:t>
      </w:r>
      <w:r w:rsidR="00420CBF" w:rsidRPr="00420CBF">
        <w:rPr>
          <w:rFonts w:ascii="David" w:hAnsi="David" w:cs="David" w:hint="cs"/>
          <w:sz w:val="24"/>
          <w:szCs w:val="24"/>
          <w:rtl/>
        </w:rPr>
        <w:t>י</w:t>
      </w:r>
      <w:r w:rsidR="0017100A" w:rsidRPr="00420CBF">
        <w:rPr>
          <w:rFonts w:ascii="David" w:hAnsi="David" w:cs="David" w:hint="cs"/>
          <w:sz w:val="24"/>
          <w:szCs w:val="24"/>
          <w:rtl/>
        </w:rPr>
        <w:t xml:space="preserve"> משקל דינמי</w:t>
      </w:r>
      <w:r w:rsidR="00420CBF" w:rsidRPr="00420CBF">
        <w:rPr>
          <w:rFonts w:ascii="David" w:hAnsi="David" w:cs="David" w:hint="cs"/>
          <w:sz w:val="24"/>
          <w:szCs w:val="24"/>
          <w:rtl/>
        </w:rPr>
        <w:t>-</w:t>
      </w:r>
      <w:r w:rsidR="0017100A" w:rsidRPr="00420CBF">
        <w:rPr>
          <w:rFonts w:ascii="David" w:hAnsi="David" w:cs="David" w:hint="cs"/>
          <w:sz w:val="24"/>
          <w:szCs w:val="24"/>
          <w:rtl/>
        </w:rPr>
        <w:t xml:space="preserve"> </w:t>
      </w:r>
      <w:r w:rsidR="00660680" w:rsidRPr="00420CBF">
        <w:rPr>
          <w:rFonts w:ascii="David" w:hAnsi="David" w:cs="David" w:hint="cs"/>
          <w:sz w:val="24"/>
          <w:szCs w:val="24"/>
          <w:rtl/>
        </w:rPr>
        <w:t>הבנ</w:t>
      </w:r>
      <w:r w:rsidR="0017100A" w:rsidRPr="00420CBF">
        <w:rPr>
          <w:rFonts w:ascii="David" w:hAnsi="David" w:cs="David" w:hint="cs"/>
          <w:sz w:val="24"/>
          <w:szCs w:val="24"/>
          <w:rtl/>
        </w:rPr>
        <w:t>ת המושג</w:t>
      </w:r>
    </w:p>
    <w:p w14:paraId="5EEE5FAB" w14:textId="77777777" w:rsidR="00003B27" w:rsidRDefault="00003B27" w:rsidP="004D0089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4D0089">
        <w:rPr>
          <w:rFonts w:ascii="David" w:hAnsi="David" w:cs="David"/>
          <w:b/>
          <w:bCs/>
          <w:sz w:val="24"/>
          <w:szCs w:val="24"/>
          <w:u w:val="single"/>
          <w:rtl/>
        </w:rPr>
        <w:t>מעברי פאזה</w:t>
      </w:r>
      <w:r w:rsidR="0017100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ודיאגרמת פאזות</w:t>
      </w:r>
      <w:r w:rsidR="004D0089" w:rsidRPr="004D0089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4D0089">
        <w:rPr>
          <w:rFonts w:ascii="David" w:hAnsi="David" w:cs="David" w:hint="cs"/>
          <w:sz w:val="24"/>
          <w:szCs w:val="24"/>
          <w:rtl/>
        </w:rPr>
        <w:t xml:space="preserve"> </w:t>
      </w:r>
      <w:r w:rsidRPr="004D0089">
        <w:rPr>
          <w:rFonts w:ascii="David" w:hAnsi="David" w:cs="David"/>
          <w:sz w:val="24"/>
          <w:szCs w:val="24"/>
          <w:rtl/>
        </w:rPr>
        <w:t>הקשר שבין טמפרטורה ללחץ אדים</w:t>
      </w:r>
      <w:r w:rsidR="004D0089">
        <w:rPr>
          <w:rFonts w:ascii="David" w:hAnsi="David" w:cs="David" w:hint="cs"/>
          <w:sz w:val="24"/>
          <w:szCs w:val="24"/>
          <w:rtl/>
        </w:rPr>
        <w:t xml:space="preserve">, </w:t>
      </w:r>
      <w:r w:rsidRPr="004D0089">
        <w:rPr>
          <w:rFonts w:ascii="David" w:hAnsi="David" w:cs="David"/>
          <w:sz w:val="24"/>
          <w:szCs w:val="24"/>
          <w:rtl/>
        </w:rPr>
        <w:t>דיאגרמות פאזה</w:t>
      </w:r>
      <w:r w:rsidR="004D0089">
        <w:rPr>
          <w:rFonts w:ascii="David" w:hAnsi="David" w:cs="David" w:hint="cs"/>
          <w:sz w:val="24"/>
          <w:szCs w:val="24"/>
          <w:rtl/>
        </w:rPr>
        <w:t>.</w:t>
      </w:r>
    </w:p>
    <w:p w14:paraId="15E8A9F9" w14:textId="77777777" w:rsidR="00003B27" w:rsidRPr="00757296" w:rsidRDefault="00003B27" w:rsidP="00757296">
      <w:pPr>
        <w:pStyle w:val="ListParagraph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 w:rsidRPr="00757296">
        <w:rPr>
          <w:rFonts w:ascii="David" w:hAnsi="David" w:cs="David"/>
          <w:b/>
          <w:bCs/>
          <w:sz w:val="24"/>
          <w:szCs w:val="24"/>
          <w:u w:val="single"/>
          <w:rtl/>
        </w:rPr>
        <w:t>תרמודינמיקה</w:t>
      </w:r>
      <w:r w:rsidR="0017100A" w:rsidRPr="0075729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57296">
        <w:rPr>
          <w:rFonts w:ascii="David" w:hAnsi="David" w:cs="David"/>
          <w:b/>
          <w:bCs/>
          <w:sz w:val="24"/>
          <w:szCs w:val="24"/>
          <w:rtl/>
        </w:rPr>
        <w:t>החוק הראשון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: </w:t>
      </w:r>
      <w:r w:rsidRPr="00757296">
        <w:rPr>
          <w:rFonts w:ascii="David" w:hAnsi="David" w:cs="David"/>
          <w:sz w:val="24"/>
          <w:szCs w:val="24"/>
          <w:rtl/>
        </w:rPr>
        <w:t>פונקציות מצב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, </w:t>
      </w:r>
      <w:r w:rsidRPr="00757296">
        <w:rPr>
          <w:rFonts w:ascii="David" w:hAnsi="David" w:cs="David"/>
          <w:sz w:val="24"/>
          <w:szCs w:val="24"/>
          <w:rtl/>
        </w:rPr>
        <w:t>הגדרה של תגובה אקסותרמית/אנדותרמית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. </w:t>
      </w:r>
      <w:r w:rsidRPr="00757296">
        <w:rPr>
          <w:rFonts w:ascii="David" w:hAnsi="David" w:cs="David"/>
          <w:b/>
          <w:bCs/>
          <w:sz w:val="24"/>
          <w:szCs w:val="24"/>
          <w:rtl/>
        </w:rPr>
        <w:t>אנתלפיה</w:t>
      </w:r>
      <w:r w:rsidR="004D0089" w:rsidRPr="00757296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 </w:t>
      </w:r>
      <w:r w:rsidRPr="00757296">
        <w:rPr>
          <w:rFonts w:ascii="David" w:hAnsi="David" w:cs="David"/>
          <w:sz w:val="24"/>
          <w:szCs w:val="24"/>
          <w:rtl/>
        </w:rPr>
        <w:t>אנתלפיה של שינויים כימיים, אנתלפיות תגובה תקניות, אנתלפיות ההתהוות התקניות, אנתלפיות הקשר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. </w:t>
      </w:r>
      <w:r w:rsidRPr="00757296">
        <w:rPr>
          <w:rFonts w:ascii="David" w:hAnsi="David" w:cs="David"/>
          <w:sz w:val="24"/>
          <w:szCs w:val="24"/>
          <w:rtl/>
        </w:rPr>
        <w:t>חוק הס, חיבור אנתלפיות</w:t>
      </w:r>
      <w:r w:rsidR="004D0089" w:rsidRPr="00757296">
        <w:rPr>
          <w:rFonts w:ascii="David" w:hAnsi="David" w:cs="David" w:hint="cs"/>
          <w:sz w:val="24"/>
          <w:szCs w:val="24"/>
          <w:rtl/>
        </w:rPr>
        <w:t xml:space="preserve">. </w:t>
      </w:r>
      <w:r w:rsidRPr="00757296">
        <w:rPr>
          <w:rFonts w:ascii="David" w:hAnsi="David" w:cs="David"/>
          <w:sz w:val="24"/>
          <w:szCs w:val="24"/>
          <w:rtl/>
        </w:rPr>
        <w:t xml:space="preserve">השפעת הטמפרטורה על </w:t>
      </w:r>
      <w:proofErr w:type="spellStart"/>
      <w:r w:rsidRPr="00757296">
        <w:rPr>
          <w:rFonts w:ascii="David" w:hAnsi="David" w:cs="David"/>
          <w:sz w:val="24"/>
          <w:szCs w:val="24"/>
          <w:rtl/>
        </w:rPr>
        <w:t>אנתלפית</w:t>
      </w:r>
      <w:proofErr w:type="spellEnd"/>
      <w:r w:rsidRPr="00757296">
        <w:rPr>
          <w:rFonts w:ascii="David" w:hAnsi="David" w:cs="David"/>
          <w:sz w:val="24"/>
          <w:szCs w:val="24"/>
          <w:rtl/>
        </w:rPr>
        <w:t xml:space="preserve"> התגובה</w:t>
      </w:r>
      <w:r w:rsidR="004D0089" w:rsidRPr="00757296">
        <w:rPr>
          <w:rFonts w:ascii="David" w:hAnsi="David" w:cs="David" w:hint="cs"/>
          <w:sz w:val="24"/>
          <w:szCs w:val="24"/>
          <w:rtl/>
        </w:rPr>
        <w:t>.</w:t>
      </w:r>
    </w:p>
    <w:sectPr w:rsidR="00003B27" w:rsidRPr="00757296" w:rsidSect="00F864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AD53"/>
      </v:shape>
    </w:pict>
  </w:numPicBullet>
  <w:abstractNum w:abstractNumId="0" w15:restartNumberingAfterBreak="0">
    <w:nsid w:val="1A5A1542"/>
    <w:multiLevelType w:val="hybridMultilevel"/>
    <w:tmpl w:val="179AF490"/>
    <w:lvl w:ilvl="0" w:tplc="0409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46061DB2"/>
    <w:multiLevelType w:val="hybridMultilevel"/>
    <w:tmpl w:val="2C949904"/>
    <w:lvl w:ilvl="0" w:tplc="A900D7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934381">
    <w:abstractNumId w:val="1"/>
  </w:num>
  <w:num w:numId="2" w16cid:durableId="193647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27"/>
    <w:rsid w:val="00003B27"/>
    <w:rsid w:val="0007046A"/>
    <w:rsid w:val="0017100A"/>
    <w:rsid w:val="001B7D08"/>
    <w:rsid w:val="003E37A2"/>
    <w:rsid w:val="00420CBF"/>
    <w:rsid w:val="00475205"/>
    <w:rsid w:val="004D0089"/>
    <w:rsid w:val="00660680"/>
    <w:rsid w:val="00757296"/>
    <w:rsid w:val="009B3054"/>
    <w:rsid w:val="00BF42F5"/>
    <w:rsid w:val="00F70E97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AE05"/>
  <w15:docId w15:val="{9EBE3873-EAF6-4B6B-85B6-47D9071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אילנה</dc:creator>
  <cp:lastModifiedBy>אמה גרץ</cp:lastModifiedBy>
  <cp:revision>2</cp:revision>
  <dcterms:created xsi:type="dcterms:W3CDTF">2022-07-11T12:15:00Z</dcterms:created>
  <dcterms:modified xsi:type="dcterms:W3CDTF">2022-07-11T12:15:00Z</dcterms:modified>
</cp:coreProperties>
</file>